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.xml" ContentType="application/vnd.openxmlformats-officedocument.themeOverride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theme/themeOverride3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61B9F" w14:textId="5A680D38" w:rsidR="00DB296A" w:rsidRPr="00F95606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</w:rPr>
      </w:pPr>
      <w:bookmarkStart w:id="0" w:name="_Hlk116887677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761A0D4" wp14:editId="491F6420">
            <wp:simplePos x="0" y="0"/>
            <wp:positionH relativeFrom="page">
              <wp:posOffset>-838200</wp:posOffset>
            </wp:positionH>
            <wp:positionV relativeFrom="paragraph">
              <wp:posOffset>-1143000</wp:posOffset>
            </wp:positionV>
            <wp:extent cx="10601325" cy="10601325"/>
            <wp:effectExtent l="0" t="0" r="9525" b="9525"/>
            <wp:wrapNone/>
            <wp:docPr id="9" name="Imagen 9" descr="Imagen relacionada | Christmas tree skirt, Quilts,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 | Christmas tree skirt, Quilts, Christmas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1060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9B9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</w:t>
      </w:r>
      <w:r w:rsidR="0011065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                                           </w:t>
      </w:r>
      <w:r w:rsidR="00DB7D14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+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INFORME DE</w:t>
      </w:r>
    </w:p>
    <w:p w14:paraId="2AAE80A6" w14:textId="7ADD6FF3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PERTENENCIA</w:t>
      </w:r>
    </w:p>
    <w:p w14:paraId="038A2AA3" w14:textId="579E1210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SOCIOLINGÜÍSTICA</w:t>
      </w:r>
    </w:p>
    <w:p w14:paraId="669269E2" w14:textId="17784329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MES DE </w:t>
      </w:r>
      <w:r w:rsidR="009652F3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OCTUBRE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DA52DD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2023</w:t>
      </w:r>
    </w:p>
    <w:p w14:paraId="19F4E58F" w14:textId="3EAC9458" w:rsidR="00DB296A" w:rsidRDefault="00F95606">
      <w:pPr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23390C58" wp14:editId="6340E850">
            <wp:simplePos x="0" y="0"/>
            <wp:positionH relativeFrom="column">
              <wp:posOffset>676275</wp:posOffset>
            </wp:positionH>
            <wp:positionV relativeFrom="paragraph">
              <wp:posOffset>119380</wp:posOffset>
            </wp:positionV>
            <wp:extent cx="4152900" cy="46585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76C59" w14:textId="66F09E61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4A48487" w14:textId="23EC635C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067CDBA1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7F0265E2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A0B8A5C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47C7BD9E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54C23A34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A3FB4A2" w14:textId="3A84B0D6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901793A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31446A9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4C0DA311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0117A64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52F9B66E" w14:textId="587F751E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CBCD70B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1721F656" w14:textId="77777777" w:rsidR="005E4C37" w:rsidRDefault="005E4C37">
      <w:pPr>
        <w:rPr>
          <w:rFonts w:ascii="Franklin Gothic Book" w:hAnsi="Franklin Gothic Book"/>
          <w:b/>
          <w:bCs/>
          <w:sz w:val="28"/>
          <w:szCs w:val="28"/>
        </w:rPr>
      </w:pPr>
    </w:p>
    <w:p w14:paraId="08947FC3" w14:textId="0CA45372" w:rsidR="00D44802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INTRODUCCION</w:t>
      </w:r>
    </w:p>
    <w:p w14:paraId="54262C08" w14:textId="0CF40462" w:rsidR="00DA2189" w:rsidRDefault="00DA2189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0858CD7D" w14:textId="77777777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577422BF" w14:textId="77777777" w:rsidR="00B4584D" w:rsidRDefault="00B4584D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Considerando </w:t>
      </w:r>
      <w:r w:rsidR="0070053B">
        <w:rPr>
          <w:rFonts w:ascii="Franklin Gothic Book" w:hAnsi="Franklin Gothic Book"/>
          <w:sz w:val="28"/>
          <w:szCs w:val="28"/>
        </w:rPr>
        <w:t>q</w:t>
      </w:r>
      <w:r w:rsidRPr="00B4584D">
        <w:rPr>
          <w:rFonts w:ascii="Franklin Gothic Book" w:hAnsi="Franklin Gothic Book"/>
          <w:sz w:val="28"/>
          <w:szCs w:val="28"/>
        </w:rPr>
        <w:t>ue la Ley de Acceso a la Información Pública, Decreto 57-2008, del Congreso de la República de Guatemala en su artículo 1, garantiza a toda persona interesada, sin discriminación alguna, el derecho a solicitar y tener acceso a la información pública en posesión de las autoridades y sujetos obligados determinados, en la ley referida.</w:t>
      </w:r>
    </w:p>
    <w:p w14:paraId="1D65CC2F" w14:textId="1B5B1E54" w:rsidR="00053823" w:rsidRDefault="00B4584D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 w:rsidR="00F95606"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 w:rsidR="00F95606"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 en cumplimiento a lo establecido en L</w:t>
      </w:r>
      <w:r>
        <w:rPr>
          <w:rFonts w:ascii="Franklin Gothic Book" w:hAnsi="Franklin Gothic Book"/>
          <w:sz w:val="28"/>
          <w:szCs w:val="28"/>
        </w:rPr>
        <w:t xml:space="preserve">ey de </w:t>
      </w:r>
      <w:r w:rsidRPr="00B4584D">
        <w:rPr>
          <w:rFonts w:ascii="Franklin Gothic Book" w:hAnsi="Franklin Gothic Book"/>
          <w:sz w:val="28"/>
          <w:szCs w:val="28"/>
        </w:rPr>
        <w:t>A</w:t>
      </w:r>
      <w:r>
        <w:rPr>
          <w:rFonts w:ascii="Franklin Gothic Book" w:hAnsi="Franklin Gothic Book"/>
          <w:sz w:val="28"/>
          <w:szCs w:val="28"/>
        </w:rPr>
        <w:t xml:space="preserve">cceso a la </w:t>
      </w:r>
      <w:r w:rsidRPr="00B4584D">
        <w:rPr>
          <w:rFonts w:ascii="Franklin Gothic Book" w:hAnsi="Franklin Gothic Book"/>
          <w:sz w:val="28"/>
          <w:szCs w:val="28"/>
        </w:rPr>
        <w:t>I</w:t>
      </w:r>
      <w:r>
        <w:rPr>
          <w:rFonts w:ascii="Franklin Gothic Book" w:hAnsi="Franklin Gothic Book"/>
          <w:sz w:val="28"/>
          <w:szCs w:val="28"/>
        </w:rPr>
        <w:t xml:space="preserve">nformación </w:t>
      </w:r>
      <w:r w:rsidRPr="00B4584D">
        <w:rPr>
          <w:rFonts w:ascii="Franklin Gothic Book" w:hAnsi="Franklin Gothic Book"/>
          <w:sz w:val="28"/>
          <w:szCs w:val="28"/>
        </w:rPr>
        <w:t>P</w:t>
      </w:r>
      <w:r>
        <w:rPr>
          <w:rFonts w:ascii="Franklin Gothic Book" w:hAnsi="Franklin Gothic Book"/>
          <w:sz w:val="28"/>
          <w:szCs w:val="28"/>
        </w:rPr>
        <w:t>ública</w:t>
      </w:r>
      <w:r w:rsidRPr="00B4584D">
        <w:rPr>
          <w:rFonts w:ascii="Franklin Gothic Book" w:hAnsi="Franklin Gothic Book"/>
          <w:sz w:val="28"/>
          <w:szCs w:val="28"/>
        </w:rPr>
        <w:t xml:space="preserve">, </w:t>
      </w:r>
      <w:r w:rsidRPr="005E4C37">
        <w:rPr>
          <w:rFonts w:ascii="Franklin Gothic Book" w:hAnsi="Franklin Gothic Book"/>
          <w:b/>
          <w:bCs/>
          <w:sz w:val="28"/>
          <w:szCs w:val="28"/>
        </w:rPr>
        <w:t>artículo No. 10, numeral 28 Pertenencia Sociolingüísticas: Las entidades e instituciones del Estado deberán mantener informe actualizado sobre los datos relacionados con la pertenencia sociolingüística de los usuarios de sus servicios, a efecto de adecuar la prestación de estos; y lo establecido en La Ley de Idiomas Nacionales Decreto 19-2003 del Congreso de la República Artículo 14. Prestación de servicios. El Estado velará porque en la prestación de bienes y servicios públicos se observe la práctica de comunicación en el idioma propio de la comunidad lingüística.</w:t>
      </w:r>
    </w:p>
    <w:p w14:paraId="11A72B20" w14:textId="552E1D5A" w:rsidR="005E4C37" w:rsidRDefault="005E4C37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5E33F9B3" w14:textId="6826C49A" w:rsidR="005E4C37" w:rsidRP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 el fin de darle cumplimiento a lo establecido a la LAIP, </w:t>
      </w: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presenta el siguiente informe de Pertenencia</w:t>
      </w:r>
    </w:p>
    <w:p w14:paraId="6528DE69" w14:textId="6E13E77B" w:rsidR="005E4C37" w:rsidRPr="001969E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Sociolingüística de la prestación de servicios que presta la Municipalidad a los vecinos del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municipio.</w:t>
      </w:r>
    </w:p>
    <w:p w14:paraId="6556F5E6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542455B1" w14:textId="7DC3B83A" w:rsidR="00053823" w:rsidRPr="001969E7" w:rsidRDefault="00F95606" w:rsidP="00F95606">
      <w:pPr>
        <w:tabs>
          <w:tab w:val="left" w:pos="198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0F838AD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1DA3025E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19ED3B8" w14:textId="51CFFC7E" w:rsidR="00F95606" w:rsidRDefault="00F95606">
      <w:pPr>
        <w:rPr>
          <w:rFonts w:ascii="Franklin Gothic Book" w:hAnsi="Franklin Gothic Book"/>
          <w:sz w:val="28"/>
          <w:szCs w:val="28"/>
        </w:rPr>
      </w:pPr>
    </w:p>
    <w:p w14:paraId="33163D93" w14:textId="77777777" w:rsidR="005E4C37" w:rsidRPr="001969E7" w:rsidRDefault="005E4C37">
      <w:pPr>
        <w:rPr>
          <w:rFonts w:ascii="Franklin Gothic Book" w:hAnsi="Franklin Gothic Book"/>
          <w:sz w:val="28"/>
          <w:szCs w:val="28"/>
        </w:rPr>
      </w:pPr>
    </w:p>
    <w:p w14:paraId="1400E4E9" w14:textId="77777777" w:rsidR="00B4584D" w:rsidRPr="00B4584D" w:rsidRDefault="00B4584D" w:rsidP="00B4584D">
      <w:pPr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b/>
          <w:bCs/>
          <w:sz w:val="28"/>
          <w:szCs w:val="28"/>
        </w:rPr>
        <w:t xml:space="preserve">ANTECEDENTES: </w:t>
      </w:r>
    </w:p>
    <w:p w14:paraId="4C65AC2F" w14:textId="42356992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Considerando que la mayoría de vecinos del Municipio de </w:t>
      </w:r>
      <w:r>
        <w:rPr>
          <w:rFonts w:ascii="Franklin Gothic Book" w:hAnsi="Franklin Gothic Book"/>
          <w:sz w:val="28"/>
          <w:szCs w:val="28"/>
        </w:rPr>
        <w:t>Barillas</w:t>
      </w:r>
      <w:r w:rsidRPr="005E4C37">
        <w:rPr>
          <w:rFonts w:ascii="Franklin Gothic Book" w:hAnsi="Franklin Gothic Book"/>
          <w:sz w:val="28"/>
          <w:szCs w:val="28"/>
        </w:rPr>
        <w:t>, predominan el idioma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español y el idioma Maya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principalmente; además de hablarse el idioma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como idioma materno, la mayoría habla el idioma español como segundo idioma</w:t>
      </w:r>
      <w:r>
        <w:rPr>
          <w:rFonts w:ascii="Franklin Gothic Book" w:hAnsi="Franklin Gothic Book"/>
          <w:sz w:val="28"/>
          <w:szCs w:val="28"/>
        </w:rPr>
        <w:t>.</w:t>
      </w:r>
    </w:p>
    <w:p w14:paraId="4EB0A035" w14:textId="77777777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Asimismo, la mayoría de hablantes del resto de idiomas, tienen como segundo idioma 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 xml:space="preserve">español. </w:t>
      </w:r>
    </w:p>
    <w:p w14:paraId="08A1C0DD" w14:textId="1B6E50C3" w:rsidR="00053823" w:rsidRPr="00B4584D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implemento 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la rotulación de sus dependencias en los idiomas </w:t>
      </w:r>
      <w:r w:rsidRPr="005E4C37">
        <w:rPr>
          <w:rFonts w:ascii="Franklin Gothic Book" w:hAnsi="Franklin Gothic Book"/>
          <w:sz w:val="28"/>
          <w:szCs w:val="28"/>
        </w:rPr>
        <w:t>Q’anjob’al y</w:t>
      </w:r>
      <w:r w:rsidR="0070053B">
        <w:rPr>
          <w:rFonts w:ascii="Franklin Gothic Book" w:hAnsi="Franklin Gothic Book"/>
          <w:sz w:val="28"/>
          <w:szCs w:val="28"/>
        </w:rPr>
        <w:t xml:space="preserve"> </w:t>
      </w:r>
      <w:r w:rsidR="00B4584D" w:rsidRPr="00B4584D">
        <w:rPr>
          <w:rFonts w:ascii="Franklin Gothic Book" w:hAnsi="Franklin Gothic Book"/>
          <w:sz w:val="28"/>
          <w:szCs w:val="28"/>
        </w:rPr>
        <w:t>e</w:t>
      </w:r>
      <w:r w:rsidR="00B66F88">
        <w:rPr>
          <w:rFonts w:ascii="Franklin Gothic Book" w:hAnsi="Franklin Gothic Book"/>
          <w:sz w:val="28"/>
          <w:szCs w:val="28"/>
        </w:rPr>
        <w:t>l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 idioma </w:t>
      </w:r>
      <w:r w:rsidR="00F95606">
        <w:rPr>
          <w:rFonts w:ascii="Franklin Gothic Book" w:hAnsi="Franklin Gothic Book"/>
          <w:sz w:val="28"/>
          <w:szCs w:val="28"/>
        </w:rPr>
        <w:t>español</w:t>
      </w:r>
      <w:r w:rsidR="00B66F88">
        <w:rPr>
          <w:rFonts w:ascii="Franklin Gothic Book" w:hAnsi="Franklin Gothic Book"/>
          <w:sz w:val="28"/>
          <w:szCs w:val="28"/>
        </w:rPr>
        <w:t>, para la mejor atención y ubicación de los servicios municipales y administrativos.</w:t>
      </w:r>
    </w:p>
    <w:p w14:paraId="1411EBAB" w14:textId="742B7A8C" w:rsidR="005E4C37" w:rsidRPr="005E4C37" w:rsidRDefault="005E4C37">
      <w:pPr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</w:t>
      </w:r>
    </w:p>
    <w:p w14:paraId="3B946BFE" w14:textId="54CDFE32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OBJETIVO</w:t>
      </w:r>
      <w:r w:rsidR="005E4C37">
        <w:rPr>
          <w:rFonts w:ascii="Franklin Gothic Book" w:hAnsi="Franklin Gothic Book"/>
          <w:b/>
          <w:bCs/>
          <w:sz w:val="28"/>
          <w:szCs w:val="28"/>
        </w:rPr>
        <w:t>S:</w:t>
      </w:r>
    </w:p>
    <w:p w14:paraId="47FFD2A1" w14:textId="26A42954" w:rsidR="00053823" w:rsidRDefault="00053823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Garantizar el eficiente y eficaz funcionamiento de los servicios públicos municipales, a efecto de satisfacer oportunamente las necesidades y expectativas de los vecinos, en términos de calidad, costo, continuidad, cobertura, equidad social y sociolingüística.</w:t>
      </w:r>
    </w:p>
    <w:p w14:paraId="02D24579" w14:textId="77777777" w:rsidR="005E4C37" w:rsidRDefault="005E4C37" w:rsidP="005E4C37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65A7FC13" w14:textId="756B0B79" w:rsidR="005E4C37" w:rsidRPr="005E4C37" w:rsidRDefault="005E4C37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Cumplir con lo establecido en la ley de Acceso a la Información Pública, artículo 10,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numeral 28.</w:t>
      </w:r>
    </w:p>
    <w:p w14:paraId="3C403EC8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7B565C3" w14:textId="77777777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AVANCE O RESULTADOS</w:t>
      </w:r>
    </w:p>
    <w:p w14:paraId="0B416567" w14:textId="6F20D988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En cumplimiento a lo establecido en La Ley de Idiomas Nacionales, Decreto número 19-2003, del Congreso de La República de Guatemala, </w:t>
      </w:r>
      <w:r>
        <w:rPr>
          <w:rFonts w:ascii="Franklin Gothic Book" w:hAnsi="Franklin Gothic Book"/>
          <w:sz w:val="28"/>
          <w:szCs w:val="28"/>
        </w:rPr>
        <w:t>L</w:t>
      </w:r>
      <w:r w:rsidRPr="00B4584D">
        <w:rPr>
          <w:rFonts w:ascii="Franklin Gothic Book" w:hAnsi="Franklin Gothic Book"/>
          <w:sz w:val="28"/>
          <w:szCs w:val="28"/>
        </w:rPr>
        <w:t xml:space="preserve">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para la prestación de los servicios públicos municipales ha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implementado las siguientes acciones</w:t>
      </w:r>
    </w:p>
    <w:p w14:paraId="7E2AC8A6" w14:textId="021E9722" w:rsidR="006C238B" w:rsidRPr="00F74AEB" w:rsidRDefault="00752B32" w:rsidP="00F74AEB">
      <w:pPr>
        <w:pStyle w:val="Prrafodelista"/>
        <w:numPr>
          <w:ilvl w:val="0"/>
          <w:numId w:val="6"/>
        </w:numPr>
        <w:jc w:val="both"/>
        <w:rPr>
          <w:rFonts w:ascii="Franklin Gothic Book" w:hAnsi="Franklin Gothic Book"/>
          <w:sz w:val="28"/>
          <w:szCs w:val="28"/>
        </w:rPr>
      </w:pPr>
      <w:r w:rsidRPr="00752B32">
        <w:rPr>
          <w:rFonts w:ascii="Franklin Gothic Book" w:hAnsi="Franklin Gothic Book"/>
          <w:sz w:val="28"/>
          <w:szCs w:val="28"/>
        </w:rPr>
        <w:t>Para que las personas sean atendidas en los dos idiomas predominantes del municipio que son; español y Maya Q'anjob'al, la Municipalidad ha realizado contratación de personal en dichos idiomas, para mantener una conversación fluida con los vecinos que necesitan algún servicio</w:t>
      </w:r>
      <w:r>
        <w:rPr>
          <w:rFonts w:ascii="Franklin Gothic Book" w:hAnsi="Franklin Gothic Book"/>
          <w:sz w:val="28"/>
          <w:szCs w:val="28"/>
        </w:rPr>
        <w:t>.</w:t>
      </w:r>
    </w:p>
    <w:p w14:paraId="7E87E54D" w14:textId="0D6775F0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lastRenderedPageBreak/>
        <w:t>DESCRIPCION DE LOS SERVICIOS QUE PRESTAN LAS</w:t>
      </w:r>
    </w:p>
    <w:p w14:paraId="3E74B388" w14:textId="0230EBE4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DIFERENTES UNIDADES ADMINISTRATIVAS MUNICIPALES:</w:t>
      </w:r>
    </w:p>
    <w:p w14:paraId="2E918FB2" w14:textId="5B60E98A" w:rsidR="00B4584D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INFORME DE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 202</w:t>
      </w:r>
      <w:r w:rsidR="00DA52DD">
        <w:rPr>
          <w:rFonts w:ascii="Franklin Gothic Book" w:hAnsi="Franklin Gothic Book"/>
          <w:b/>
          <w:bCs/>
          <w:sz w:val="28"/>
          <w:szCs w:val="28"/>
        </w:rPr>
        <w:t>3</w:t>
      </w:r>
      <w:r w:rsidRPr="00752B32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21426905" w14:textId="289EF13C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0BC3B7FE" w14:textId="551D218F" w:rsidR="00B4584D" w:rsidRDefault="00752B32" w:rsidP="00752B32">
      <w:pPr>
        <w:pStyle w:val="Prrafodelista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OFICINA MUNICIPAL DE TRANSPORTE PÚBLICO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6AEFE0F" w14:textId="74BAD523" w:rsidR="00752B32" w:rsidRPr="00DC200F" w:rsidRDefault="00752B32" w:rsidP="00752B32">
      <w:p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Descripción:</w:t>
      </w:r>
      <w:r w:rsidRPr="00DC200F">
        <w:rPr>
          <w:rFonts w:ascii="Franklin Gothic Book" w:hAnsi="Franklin Gothic Book"/>
          <w:sz w:val="28"/>
          <w:szCs w:val="28"/>
        </w:rPr>
        <w:t xml:space="preserve"> Es la oficina encargada del transporte público a nivel Municipal; de buses rurales, urbanos y extraurbanos en la cual se administra a cada propietario de las unidades que se encuentran brindando servicios para beneficiar al municipio de Barillas.</w:t>
      </w:r>
    </w:p>
    <w:p w14:paraId="04E415A1" w14:textId="66E8395B" w:rsidR="00752B32" w:rsidRPr="00DC200F" w:rsidRDefault="00741C77" w:rsidP="00752B32">
      <w:pPr>
        <w:rPr>
          <w:rFonts w:ascii="Franklin Gothic Book" w:hAnsi="Franklin Gothic Book"/>
          <w:b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F</w:t>
      </w:r>
      <w:r w:rsidR="00752B32" w:rsidRPr="00DC200F">
        <w:rPr>
          <w:rFonts w:ascii="Franklin Gothic Book" w:hAnsi="Franklin Gothic Book"/>
          <w:b/>
          <w:sz w:val="28"/>
          <w:szCs w:val="28"/>
        </w:rPr>
        <w:t xml:space="preserve">unciones: </w:t>
      </w:r>
    </w:p>
    <w:p w14:paraId="09CDBBFB" w14:textId="1914937B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Atención general al público que visita la oficina en cualquier duda o información requerida.</w:t>
      </w:r>
    </w:p>
    <w:p w14:paraId="55968C99" w14:textId="3C0BF9AE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Control y registro de los expedientes de cada unidad rural, urbana y extraurbano.</w:t>
      </w:r>
    </w:p>
    <w:p w14:paraId="0B9CB0FD" w14:textId="65BDB9D7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Cambio de líneas a propietarios de tuc tuc.</w:t>
      </w:r>
    </w:p>
    <w:p w14:paraId="19D476E2" w14:textId="55A7A274" w:rsidR="00752B32" w:rsidRPr="00DC200F" w:rsidRDefault="00741C77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Expendio y r</w:t>
      </w:r>
      <w:r w:rsidR="00752B32" w:rsidRPr="00DC200F">
        <w:rPr>
          <w:rFonts w:ascii="Franklin Gothic Book" w:hAnsi="Franklin Gothic Book"/>
          <w:sz w:val="20"/>
          <w:szCs w:val="20"/>
        </w:rPr>
        <w:t>eposición de números para el área rural y urbano</w:t>
      </w:r>
      <w:r w:rsidRPr="00DC200F">
        <w:rPr>
          <w:rFonts w:ascii="Franklin Gothic Book" w:hAnsi="Franklin Gothic Book"/>
          <w:sz w:val="20"/>
          <w:szCs w:val="20"/>
        </w:rPr>
        <w:t xml:space="preserve"> registradas</w:t>
      </w:r>
      <w:r w:rsidR="00752B32" w:rsidRPr="00DC200F">
        <w:rPr>
          <w:rFonts w:ascii="Franklin Gothic Book" w:hAnsi="Franklin Gothic Book"/>
          <w:sz w:val="20"/>
          <w:szCs w:val="20"/>
        </w:rPr>
        <w:t xml:space="preserve">. </w:t>
      </w:r>
    </w:p>
    <w:p w14:paraId="5517DE0E" w14:textId="6CF92DCB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Baja de líneas del área rural urbano y extraurbano.</w:t>
      </w:r>
    </w:p>
    <w:p w14:paraId="0FAE99C1" w14:textId="48A96C2B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Coordinación </w:t>
      </w:r>
      <w:r w:rsidR="00741C77" w:rsidRPr="00DC200F">
        <w:rPr>
          <w:rFonts w:ascii="Franklin Gothic Book" w:hAnsi="Franklin Gothic Book"/>
          <w:sz w:val="20"/>
          <w:szCs w:val="20"/>
        </w:rPr>
        <w:t>con PMT</w:t>
      </w:r>
      <w:r w:rsidRPr="00DC200F">
        <w:rPr>
          <w:rFonts w:ascii="Franklin Gothic Book" w:hAnsi="Franklin Gothic Book"/>
          <w:sz w:val="20"/>
          <w:szCs w:val="20"/>
        </w:rPr>
        <w:t xml:space="preserve"> para peritaje, control de tráficos y parqueos.</w:t>
      </w:r>
    </w:p>
    <w:p w14:paraId="384D2C59" w14:textId="0F605A37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Autorización de líneas nuevas del área rural buses, microbuses y pick up</w:t>
      </w:r>
    </w:p>
    <w:p w14:paraId="12BBABC5" w14:textId="6DA61B19" w:rsidR="00741C77" w:rsidRPr="00DC200F" w:rsidRDefault="00752B32" w:rsidP="00DC200F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Encargada de resolver </w:t>
      </w:r>
      <w:r w:rsidR="00741C77" w:rsidRPr="00DC200F">
        <w:rPr>
          <w:rFonts w:ascii="Franklin Gothic Book" w:hAnsi="Franklin Gothic Book"/>
          <w:sz w:val="20"/>
          <w:szCs w:val="20"/>
        </w:rPr>
        <w:t>conflictos</w:t>
      </w:r>
      <w:r w:rsidRPr="00DC200F">
        <w:rPr>
          <w:rFonts w:ascii="Franklin Gothic Book" w:hAnsi="Franklin Gothic Book"/>
          <w:sz w:val="20"/>
          <w:szCs w:val="20"/>
        </w:rPr>
        <w:t xml:space="preserve"> entre los propietarios de los transportes rurales, urbanos y extraurbano</w:t>
      </w:r>
      <w:r w:rsidR="00741C77" w:rsidRPr="00DC200F">
        <w:rPr>
          <w:rFonts w:ascii="Franklin Gothic Book" w:hAnsi="Franklin Gothic Book"/>
          <w:sz w:val="20"/>
          <w:szCs w:val="20"/>
        </w:rPr>
        <w:t xml:space="preserve">, </w:t>
      </w:r>
      <w:r w:rsidRPr="00DC200F">
        <w:rPr>
          <w:rFonts w:ascii="Franklin Gothic Book" w:hAnsi="Franklin Gothic Book"/>
          <w:sz w:val="20"/>
          <w:szCs w:val="20"/>
        </w:rPr>
        <w:t xml:space="preserve">ordenar horarios de entrada y salida </w:t>
      </w:r>
      <w:r w:rsidR="00741C77" w:rsidRPr="00DC200F">
        <w:rPr>
          <w:rFonts w:ascii="Franklin Gothic Book" w:hAnsi="Franklin Gothic Book"/>
          <w:sz w:val="20"/>
          <w:szCs w:val="20"/>
        </w:rPr>
        <w:t>de unidades</w:t>
      </w:r>
    </w:p>
    <w:p w14:paraId="27938C8E" w14:textId="186A9122" w:rsidR="00741C77" w:rsidRPr="006C238B" w:rsidRDefault="00E62FC7" w:rsidP="006C238B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7904" behindDoc="0" locked="0" layoutInCell="1" allowOverlap="1" wp14:anchorId="57F81E69" wp14:editId="6CD2EB81">
            <wp:simplePos x="0" y="0"/>
            <wp:positionH relativeFrom="column">
              <wp:posOffset>2000250</wp:posOffset>
            </wp:positionH>
            <wp:positionV relativeFrom="paragraph">
              <wp:posOffset>8890</wp:posOffset>
            </wp:positionV>
            <wp:extent cx="3657600" cy="4791075"/>
            <wp:effectExtent l="0" t="0" r="0" b="0"/>
            <wp:wrapNone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DC32C505-E138-47D6-BECD-D9BF7A71A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AEB">
        <w:rPr>
          <w:noProof/>
          <w:lang w:val="en-US"/>
        </w:rPr>
        <w:drawing>
          <wp:anchor distT="0" distB="0" distL="114300" distR="114300" simplePos="0" relativeHeight="251704832" behindDoc="0" locked="0" layoutInCell="1" allowOverlap="1" wp14:anchorId="75046B33" wp14:editId="24E5556F">
            <wp:simplePos x="0" y="0"/>
            <wp:positionH relativeFrom="column">
              <wp:posOffset>-552450</wp:posOffset>
            </wp:positionH>
            <wp:positionV relativeFrom="paragraph">
              <wp:posOffset>8890</wp:posOffset>
            </wp:positionV>
            <wp:extent cx="2371725" cy="1533525"/>
            <wp:effectExtent l="0" t="0" r="0" b="0"/>
            <wp:wrapNone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947AECE3-B61F-404D-A181-82439EFE8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2E37" w14:textId="72D4177E" w:rsidR="00741C77" w:rsidRDefault="00741C77" w:rsidP="00741C77">
      <w:pPr>
        <w:pStyle w:val="Prrafodelista"/>
      </w:pPr>
    </w:p>
    <w:p w14:paraId="1D2E420A" w14:textId="4B0D0721" w:rsidR="00741C77" w:rsidRPr="00741C77" w:rsidRDefault="00741C77" w:rsidP="00E62FC7">
      <w:pPr>
        <w:pStyle w:val="Prrafodelista"/>
        <w:jc w:val="center"/>
      </w:pPr>
    </w:p>
    <w:p w14:paraId="6E763036" w14:textId="54FC4FCD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49F8E558" w14:textId="36D2BA4F" w:rsidR="00F95606" w:rsidRDefault="00F95606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5C618B08" w14:textId="721AB701" w:rsidR="00B4584D" w:rsidRDefault="00E62FC7" w:rsidP="008212E8">
      <w:pPr>
        <w:tabs>
          <w:tab w:val="left" w:pos="7410"/>
        </w:tabs>
        <w:spacing w:after="0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5B62F286" wp14:editId="3BFBF3B9">
            <wp:simplePos x="0" y="0"/>
            <wp:positionH relativeFrom="column">
              <wp:posOffset>-581024</wp:posOffset>
            </wp:positionH>
            <wp:positionV relativeFrom="paragraph">
              <wp:posOffset>255270</wp:posOffset>
            </wp:positionV>
            <wp:extent cx="2400300" cy="1628775"/>
            <wp:effectExtent l="0" t="0" r="0" b="0"/>
            <wp:wrapNone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BAB8C0F4-2882-4512-A961-4FE6119E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E8">
        <w:rPr>
          <w:rFonts w:ascii="Franklin Gothic Book" w:hAnsi="Franklin Gothic Book"/>
          <w:sz w:val="28"/>
          <w:szCs w:val="28"/>
        </w:rPr>
        <w:tab/>
      </w:r>
    </w:p>
    <w:p w14:paraId="251F8827" w14:textId="04A8A8F6" w:rsidR="00B4584D" w:rsidRDefault="00B4584D" w:rsidP="00B4584D">
      <w:pPr>
        <w:rPr>
          <w:rFonts w:ascii="Franklin Gothic Book" w:hAnsi="Franklin Gothic Book"/>
          <w:sz w:val="28"/>
          <w:szCs w:val="28"/>
        </w:rPr>
      </w:pPr>
    </w:p>
    <w:p w14:paraId="45B6F644" w14:textId="14EC9D24" w:rsidR="00B4584D" w:rsidRDefault="00B4584D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17126E17" w14:textId="03BCDC17" w:rsidR="00DB296A" w:rsidRPr="00B4584D" w:rsidRDefault="00DB296A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26495C69" w14:textId="7381BA84" w:rsidR="00F74AEB" w:rsidRDefault="00F74AEB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53AA0C7B" w14:textId="4D962A65" w:rsidR="00F74AEB" w:rsidRDefault="00E62FC7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59B4A071" wp14:editId="456BC189">
            <wp:simplePos x="0" y="0"/>
            <wp:positionH relativeFrom="margin">
              <wp:posOffset>-609600</wp:posOffset>
            </wp:positionH>
            <wp:positionV relativeFrom="paragraph">
              <wp:posOffset>418465</wp:posOffset>
            </wp:positionV>
            <wp:extent cx="2419350" cy="1552575"/>
            <wp:effectExtent l="0" t="0" r="0" b="0"/>
            <wp:wrapNone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30F8A1E1-4201-4F2D-B2D4-338EFBCEC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0EE81" w14:textId="698A1636" w:rsidR="00805599" w:rsidRDefault="008212E8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0105ABE0" w14:textId="36B1890D" w:rsidR="006F200C" w:rsidRDefault="006F200C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5ACFAF80" w14:textId="2AE9EFE0" w:rsidR="001E1351" w:rsidRPr="00CD1467" w:rsidRDefault="001E1351" w:rsidP="00CD1467">
      <w:pPr>
        <w:tabs>
          <w:tab w:val="left" w:pos="7377"/>
        </w:tabs>
        <w:rPr>
          <w:rFonts w:ascii="Franklin Gothic Book" w:hAnsi="Franklin Gothic Book"/>
          <w:sz w:val="28"/>
          <w:szCs w:val="28"/>
        </w:rPr>
      </w:pPr>
    </w:p>
    <w:p w14:paraId="50F898D6" w14:textId="05A68F23" w:rsidR="00752B32" w:rsidRDefault="00626BB0" w:rsidP="00626BB0">
      <w:pPr>
        <w:pStyle w:val="Prrafodelista"/>
        <w:numPr>
          <w:ilvl w:val="0"/>
          <w:numId w:val="7"/>
        </w:num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lastRenderedPageBreak/>
        <w:t>OFICINA MUNICIPAL DE AGUA Y SANEAMIENTO “OMAS</w:t>
      </w:r>
      <w:r w:rsidRPr="00626BB0">
        <w:rPr>
          <w:rFonts w:ascii="Franklin Gothic Book" w:hAnsi="Franklin Gothic Book"/>
          <w:sz w:val="28"/>
          <w:szCs w:val="28"/>
        </w:rPr>
        <w:t>”</w:t>
      </w:r>
    </w:p>
    <w:p w14:paraId="2E0418E3" w14:textId="3FA07FF4" w:rsidR="00626BB0" w:rsidRPr="00626BB0" w:rsidRDefault="00626BB0" w:rsidP="00626BB0">
      <w:p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Descripción:</w:t>
      </w:r>
      <w:r w:rsidRPr="00626BB0">
        <w:rPr>
          <w:rFonts w:ascii="Franklin Gothic Book" w:hAnsi="Franklin Gothic Book"/>
          <w:sz w:val="28"/>
          <w:szCs w:val="28"/>
        </w:rPr>
        <w:t xml:space="preserve"> Es la oficina encargada de velar por el servicio y mantenimiento de los sistemas de abastecimiento del agua potable, como también la que se encarga de ofrecer un mejor servicio a las personas que lo requieran en dicha oficina.  </w:t>
      </w:r>
    </w:p>
    <w:p w14:paraId="1E8AC3F9" w14:textId="7CE13A8D" w:rsidR="00626BB0" w:rsidRPr="00626BB0" w:rsidRDefault="00626BB0" w:rsidP="00626BB0">
      <w:pPr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Funciones:</w:t>
      </w:r>
    </w:p>
    <w:p w14:paraId="4C8CFCCD" w14:textId="1628B0D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Atención a usuarios en cuanto a quejas sobre el agua potable</w:t>
      </w:r>
    </w:p>
    <w:p w14:paraId="57CB1A0A" w14:textId="3771BE2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canon de agua potable</w:t>
      </w:r>
    </w:p>
    <w:p w14:paraId="25B2DC1C" w14:textId="0958D711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drenajes de aguas negras</w:t>
      </w:r>
    </w:p>
    <w:p w14:paraId="59B2D5EB" w14:textId="50254FC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Traspasos de agua potable</w:t>
      </w:r>
    </w:p>
    <w:p w14:paraId="15CEA0A5" w14:textId="7B0C8030" w:rsid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Traslados de agua potable</w:t>
      </w:r>
    </w:p>
    <w:p w14:paraId="5EFE6244" w14:textId="509B307B" w:rsidR="00626BB0" w:rsidRPr="00626BB0" w:rsidRDefault="00BF218C" w:rsidP="00626BB0">
      <w:pPr>
        <w:spacing w:after="0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3328" behindDoc="0" locked="0" layoutInCell="1" allowOverlap="1" wp14:anchorId="3BCC0B79" wp14:editId="495C5CFC">
            <wp:simplePos x="0" y="0"/>
            <wp:positionH relativeFrom="column">
              <wp:posOffset>-238124</wp:posOffset>
            </wp:positionH>
            <wp:positionV relativeFrom="paragraph">
              <wp:posOffset>226061</wp:posOffset>
            </wp:positionV>
            <wp:extent cx="2419350" cy="1714500"/>
            <wp:effectExtent l="0" t="0" r="0" b="0"/>
            <wp:wrapNone/>
            <wp:docPr id="54933556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482D9A9-B1AF-4EC1-A8E9-9DCED7068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AE405" w14:textId="23681453" w:rsidR="00CF396A" w:rsidRPr="00CF396A" w:rsidRDefault="00BF218C" w:rsidP="00CF396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6400" behindDoc="0" locked="0" layoutInCell="1" allowOverlap="1" wp14:anchorId="5334856F" wp14:editId="3077D450">
            <wp:simplePos x="0" y="0"/>
            <wp:positionH relativeFrom="margin">
              <wp:posOffset>2286000</wp:posOffset>
            </wp:positionH>
            <wp:positionV relativeFrom="paragraph">
              <wp:posOffset>18415</wp:posOffset>
            </wp:positionV>
            <wp:extent cx="3467100" cy="5391150"/>
            <wp:effectExtent l="0" t="0" r="0" b="0"/>
            <wp:wrapNone/>
            <wp:docPr id="955972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7FD66B2-7BD1-41D5-A776-A5B52473D6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21" w14:textId="0C991005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45CBF450" w14:textId="2AFF99D1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17C516D6" w14:textId="378977D8" w:rsidR="00CF396A" w:rsidRDefault="00CF396A" w:rsidP="00247429">
      <w:pPr>
        <w:rPr>
          <w:noProof/>
        </w:rPr>
      </w:pPr>
    </w:p>
    <w:p w14:paraId="06663C8F" w14:textId="5F8FD0DD" w:rsidR="00247429" w:rsidRDefault="00247429" w:rsidP="00247429">
      <w:pPr>
        <w:rPr>
          <w:noProof/>
        </w:rPr>
      </w:pPr>
    </w:p>
    <w:p w14:paraId="020D16E1" w14:textId="3FB6E1DD" w:rsidR="00247429" w:rsidRDefault="00247429" w:rsidP="00247429">
      <w:pPr>
        <w:rPr>
          <w:noProof/>
        </w:rPr>
      </w:pPr>
    </w:p>
    <w:p w14:paraId="100D2100" w14:textId="22C8E131" w:rsidR="00247429" w:rsidRDefault="00BF218C" w:rsidP="00247429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84352" behindDoc="0" locked="0" layoutInCell="1" allowOverlap="1" wp14:anchorId="6E745DA6" wp14:editId="7B31FF2C">
            <wp:simplePos x="0" y="0"/>
            <wp:positionH relativeFrom="column">
              <wp:posOffset>-257175</wp:posOffset>
            </wp:positionH>
            <wp:positionV relativeFrom="paragraph">
              <wp:posOffset>162560</wp:posOffset>
            </wp:positionV>
            <wp:extent cx="2447925" cy="1762125"/>
            <wp:effectExtent l="0" t="0" r="0" b="0"/>
            <wp:wrapNone/>
            <wp:docPr id="21285910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4FC1031-560B-44D8-9206-58D518150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858CB" w14:textId="652612DA" w:rsidR="00247429" w:rsidRDefault="00247429" w:rsidP="00247429">
      <w:pPr>
        <w:rPr>
          <w:noProof/>
        </w:rPr>
      </w:pPr>
    </w:p>
    <w:p w14:paraId="28D6A8F4" w14:textId="6B373C3F" w:rsidR="00247429" w:rsidRDefault="00247429" w:rsidP="00247429">
      <w:pPr>
        <w:rPr>
          <w:rFonts w:ascii="Arial" w:hAnsi="Arial" w:cs="Arial"/>
          <w:sz w:val="24"/>
          <w:szCs w:val="24"/>
        </w:rPr>
      </w:pPr>
    </w:p>
    <w:p w14:paraId="76A39019" w14:textId="19FB31E3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517EBB2" w14:textId="45432115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14EE08CC" w14:textId="4A48E5BD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076A363D" w14:textId="3F724DD7" w:rsidR="006F200C" w:rsidRDefault="00BF218C" w:rsidP="00247429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5376" behindDoc="0" locked="0" layoutInCell="1" allowOverlap="1" wp14:anchorId="2F89B9C4" wp14:editId="5F040764">
            <wp:simplePos x="0" y="0"/>
            <wp:positionH relativeFrom="column">
              <wp:posOffset>-285750</wp:posOffset>
            </wp:positionH>
            <wp:positionV relativeFrom="paragraph">
              <wp:posOffset>285751</wp:posOffset>
            </wp:positionV>
            <wp:extent cx="2466975" cy="1733550"/>
            <wp:effectExtent l="0" t="0" r="0" b="0"/>
            <wp:wrapNone/>
            <wp:docPr id="11060202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86E4AC-356A-43FD-8DFD-7D258C65A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D138" w14:textId="3B34A74E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459CAAD" w14:textId="7B6347D0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2E3A83DA" w14:textId="43475179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E356690" w14:textId="71AC800C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54DF6B1" w14:textId="6B27FF7E" w:rsidR="004F3F2A" w:rsidRDefault="004F3F2A" w:rsidP="008B4BB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1CF974" w14:textId="00256E82" w:rsidR="00267DA9" w:rsidRPr="00DC200F" w:rsidRDefault="00267DA9" w:rsidP="008B4BB0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48C9350" w14:textId="46908F47" w:rsidR="00752B32" w:rsidRPr="00B803AC" w:rsidRDefault="00B803AC" w:rsidP="00B803AC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lastRenderedPageBreak/>
        <w:t>DIRECCIÓN MUNICIPAL DE LA MUJER</w:t>
      </w:r>
    </w:p>
    <w:p w14:paraId="65194C8C" w14:textId="6F99466B" w:rsidR="00B803AC" w:rsidRPr="00B803AC" w:rsidRDefault="00B803AC" w:rsidP="00B803AC">
      <w:p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Es la encargada de</w:t>
      </w:r>
      <w:r w:rsidRPr="00B803AC">
        <w:rPr>
          <w:rFonts w:ascii="Franklin Gothic Book" w:hAnsi="Franklin Gothic Book"/>
          <w:sz w:val="28"/>
          <w:szCs w:val="28"/>
        </w:rPr>
        <w:t xml:space="preserve"> promover la equidad de género y la creación de espacios en  participación de las mujeres a nivel comunitario, municipal y departamental</w:t>
      </w:r>
      <w:r>
        <w:rPr>
          <w:rFonts w:ascii="Franklin Gothic Book" w:hAnsi="Franklin Gothic Book"/>
          <w:sz w:val="28"/>
          <w:szCs w:val="28"/>
        </w:rPr>
        <w:t>,</w:t>
      </w:r>
      <w:r w:rsidRPr="00B803AC">
        <w:rPr>
          <w:rFonts w:ascii="Franklin Gothic Book" w:hAnsi="Franklin Gothic Book"/>
          <w:sz w:val="28"/>
          <w:szCs w:val="28"/>
        </w:rPr>
        <w:t xml:space="preserve"> mediante acciones de formación, reflexión y participación en espacio de toma de decisiones, para el cumplimiento de sus derechos individuales y colectivos  consolidando un modelo de desarrollo promoviendo programas con equidad de género y con pertinencia cultural sensibilizando a la población sobre la importancia de los derechos y participación de las mujeres</w:t>
      </w:r>
      <w:r w:rsidRPr="00B803AC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1A3F89B3" w14:textId="08786AF0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</w:t>
      </w:r>
      <w:r w:rsidR="008B4BB0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con Pertenencia Sociolingüística en el mes de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7BC6F7D" w14:textId="19CB32C9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6AD973D" w14:textId="2327A889" w:rsidR="0050614F" w:rsidRPr="004F3F2A" w:rsidRDefault="00B803AC" w:rsidP="004F3F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568F11A8" w14:textId="654465AB" w:rsidR="009511CD" w:rsidRDefault="00672F88" w:rsidP="00B803AC">
      <w:pPr>
        <w:rPr>
          <w:rFonts w:ascii="Franklin Gothic Book" w:hAnsi="Franklin Gothic Book"/>
          <w:sz w:val="28"/>
          <w:szCs w:val="28"/>
        </w:rPr>
      </w:pPr>
      <w:r w:rsidRPr="00672F88">
        <w:rPr>
          <w:rFonts w:ascii="Franklin Gothic Book" w:hAnsi="Franklin Gothic Book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05AAFA53" wp14:editId="7E4B10CA">
            <wp:simplePos x="0" y="0"/>
            <wp:positionH relativeFrom="margin">
              <wp:posOffset>-382137</wp:posOffset>
            </wp:positionH>
            <wp:positionV relativeFrom="paragraph">
              <wp:posOffset>270709</wp:posOffset>
            </wp:positionV>
            <wp:extent cx="2387450" cy="1514902"/>
            <wp:effectExtent l="0" t="0" r="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123" cy="151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88">
        <w:rPr>
          <w:rFonts w:ascii="Franklin Gothic Book" w:hAnsi="Franklin Gothic Book"/>
          <w:sz w:val="28"/>
          <w:szCs w:val="28"/>
        </w:rPr>
        <w:drawing>
          <wp:anchor distT="0" distB="0" distL="114300" distR="114300" simplePos="0" relativeHeight="251724288" behindDoc="0" locked="0" layoutInCell="1" allowOverlap="1" wp14:anchorId="79275FF5" wp14:editId="792DDBE3">
            <wp:simplePos x="0" y="0"/>
            <wp:positionH relativeFrom="margin">
              <wp:align>right</wp:align>
            </wp:positionH>
            <wp:positionV relativeFrom="paragraph">
              <wp:posOffset>161527</wp:posOffset>
            </wp:positionV>
            <wp:extent cx="3748767" cy="5242560"/>
            <wp:effectExtent l="0" t="0" r="444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7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E0093" w14:textId="5CAEA857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8D9F54" w14:textId="3180624E" w:rsidR="004F3F2A" w:rsidRDefault="004F3F2A" w:rsidP="00672F88">
      <w:pPr>
        <w:jc w:val="center"/>
        <w:rPr>
          <w:rFonts w:ascii="Franklin Gothic Book" w:hAnsi="Franklin Gothic Book"/>
          <w:sz w:val="28"/>
          <w:szCs w:val="28"/>
        </w:rPr>
      </w:pPr>
    </w:p>
    <w:p w14:paraId="3C8ED6B1" w14:textId="3FA3475A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7A14C4A3" w14:textId="2C422902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41D5EF" w14:textId="779A96C6" w:rsidR="004F3F2A" w:rsidRDefault="00672F88" w:rsidP="00B803AC">
      <w:pPr>
        <w:rPr>
          <w:rFonts w:ascii="Franklin Gothic Book" w:hAnsi="Franklin Gothic Book"/>
          <w:sz w:val="28"/>
          <w:szCs w:val="28"/>
        </w:rPr>
      </w:pPr>
      <w:r w:rsidRPr="00672F88">
        <w:rPr>
          <w:rFonts w:ascii="Franklin Gothic Book" w:hAnsi="Franklin Gothic Book"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4ACD3A67" wp14:editId="13CC4020">
            <wp:simplePos x="0" y="0"/>
            <wp:positionH relativeFrom="margin">
              <wp:posOffset>-300251</wp:posOffset>
            </wp:positionH>
            <wp:positionV relativeFrom="paragraph">
              <wp:posOffset>380924</wp:posOffset>
            </wp:positionV>
            <wp:extent cx="2346121" cy="1500771"/>
            <wp:effectExtent l="0" t="0" r="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52" cy="150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75B30" w14:textId="66A5898B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0B0E41B5" w14:textId="2C223A53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2DFB233" w14:textId="1836FE19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B90BD6B" w14:textId="0A03501F" w:rsidR="004F3F2A" w:rsidRDefault="004F3F2A" w:rsidP="00B803AC">
      <w:pPr>
        <w:rPr>
          <w:rFonts w:ascii="Franklin Gothic Book" w:hAnsi="Franklin Gothic Book"/>
          <w:sz w:val="28"/>
          <w:szCs w:val="28"/>
        </w:rPr>
      </w:pPr>
      <w:bookmarkStart w:id="1" w:name="_GoBack"/>
      <w:bookmarkEnd w:id="1"/>
    </w:p>
    <w:p w14:paraId="5E297BC6" w14:textId="24CC9F09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20D18C2A" w14:textId="6F685741" w:rsidR="004F3F2A" w:rsidRDefault="00672F88" w:rsidP="00B803AC">
      <w:pPr>
        <w:rPr>
          <w:rFonts w:ascii="Franklin Gothic Book" w:hAnsi="Franklin Gothic Book"/>
          <w:sz w:val="28"/>
          <w:szCs w:val="28"/>
        </w:rPr>
      </w:pPr>
      <w:r w:rsidRPr="00672F88">
        <w:rPr>
          <w:rFonts w:ascii="Franklin Gothic Book" w:hAnsi="Franklin Gothic Book"/>
          <w:sz w:val="28"/>
          <w:szCs w:val="28"/>
        </w:rPr>
        <w:drawing>
          <wp:anchor distT="0" distB="0" distL="114300" distR="114300" simplePos="0" relativeHeight="251723264" behindDoc="0" locked="0" layoutInCell="1" allowOverlap="1" wp14:anchorId="52AEABF9" wp14:editId="14A75BF9">
            <wp:simplePos x="0" y="0"/>
            <wp:positionH relativeFrom="column">
              <wp:posOffset>-354842</wp:posOffset>
            </wp:positionH>
            <wp:positionV relativeFrom="paragraph">
              <wp:posOffset>226325</wp:posOffset>
            </wp:positionV>
            <wp:extent cx="2414566" cy="1650868"/>
            <wp:effectExtent l="0" t="0" r="5080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97" cy="16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E00C2" w14:textId="1A8EB2A6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110B082" w14:textId="03F09ACB" w:rsidR="00247429" w:rsidRDefault="00247429" w:rsidP="00B803AC">
      <w:pPr>
        <w:rPr>
          <w:rFonts w:ascii="Franklin Gothic Book" w:hAnsi="Franklin Gothic Book"/>
          <w:sz w:val="28"/>
          <w:szCs w:val="28"/>
        </w:rPr>
      </w:pPr>
    </w:p>
    <w:p w14:paraId="406F10B3" w14:textId="621DF4FE" w:rsidR="00A1720D" w:rsidRDefault="00A1720D" w:rsidP="00B803AC">
      <w:pPr>
        <w:rPr>
          <w:rFonts w:ascii="Franklin Gothic Book" w:hAnsi="Franklin Gothic Book"/>
          <w:sz w:val="28"/>
          <w:szCs w:val="28"/>
        </w:rPr>
      </w:pPr>
    </w:p>
    <w:p w14:paraId="324CA5DE" w14:textId="77777777" w:rsidR="00A1720D" w:rsidRDefault="00A1720D" w:rsidP="00B803AC">
      <w:pPr>
        <w:rPr>
          <w:rFonts w:ascii="Franklin Gothic Book" w:hAnsi="Franklin Gothic Book"/>
          <w:sz w:val="28"/>
          <w:szCs w:val="28"/>
        </w:rPr>
      </w:pPr>
    </w:p>
    <w:p w14:paraId="5EDE7A6E" w14:textId="77777777" w:rsidR="00246B9D" w:rsidRDefault="00246B9D" w:rsidP="00B803AC">
      <w:pPr>
        <w:rPr>
          <w:rFonts w:ascii="Franklin Gothic Book" w:hAnsi="Franklin Gothic Book"/>
          <w:sz w:val="28"/>
          <w:szCs w:val="28"/>
        </w:rPr>
      </w:pPr>
    </w:p>
    <w:p w14:paraId="5C032E3B" w14:textId="12605A14" w:rsidR="00B803AC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lastRenderedPageBreak/>
        <w:t>OFICINA DE SERVICIOS PÚBLICOS</w:t>
      </w:r>
    </w:p>
    <w:p w14:paraId="583676BF" w14:textId="3B649CC2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21AA0E3D" w14:textId="56E69E90" w:rsidR="00F86E3F" w:rsidRDefault="00F86E3F" w:rsidP="00F86E3F">
      <w:pPr>
        <w:pStyle w:val="Prrafodelista"/>
        <w:ind w:left="0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La oficina de Servicios Públicos, orientará su acción a ser la instancia municipal encargada de garantizar la prestación eficiente, oportuna y continua de los servicios públicos domiciliarios de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extracción del servicio de ripio y basura, dictámenes de agua potable, dictámenes de drenaje de aguas negras, envíos por extracción de productos de granos básicos, servicio de alumbrado público y otros</w:t>
      </w:r>
      <w:r>
        <w:rPr>
          <w:rFonts w:ascii="Franklin Gothic Book" w:hAnsi="Franklin Gothic Book"/>
          <w:sz w:val="28"/>
          <w:szCs w:val="28"/>
        </w:rPr>
        <w:t>.</w:t>
      </w:r>
    </w:p>
    <w:p w14:paraId="19A67A25" w14:textId="156C6DE3" w:rsidR="00F86E3F" w:rsidRDefault="00AA172D" w:rsidP="005003AA">
      <w:pPr>
        <w:pStyle w:val="Prrafodelista"/>
        <w:spacing w:after="0"/>
        <w:ind w:left="0"/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0496" behindDoc="0" locked="0" layoutInCell="1" allowOverlap="1" wp14:anchorId="2DF55AD3" wp14:editId="72AE2069">
            <wp:simplePos x="0" y="0"/>
            <wp:positionH relativeFrom="margin">
              <wp:posOffset>2828924</wp:posOffset>
            </wp:positionH>
            <wp:positionV relativeFrom="paragraph">
              <wp:posOffset>202564</wp:posOffset>
            </wp:positionV>
            <wp:extent cx="3019425" cy="6276975"/>
            <wp:effectExtent l="0" t="0" r="0" b="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450D4E9C-6CF0-4218-A51F-6B1D555509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424" behindDoc="0" locked="0" layoutInCell="1" allowOverlap="1" wp14:anchorId="3C016DEE" wp14:editId="2941A87C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695575" cy="1952625"/>
            <wp:effectExtent l="0" t="0" r="0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F9416375-168F-4548-BF97-894A9F2323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EBFB" w14:textId="1256570C" w:rsidR="00973D6C" w:rsidRDefault="00973D6C" w:rsidP="00B803AC">
      <w:pPr>
        <w:rPr>
          <w:noProof/>
        </w:rPr>
      </w:pPr>
    </w:p>
    <w:p w14:paraId="12E357E1" w14:textId="4C4588EF" w:rsidR="003D65D6" w:rsidRDefault="003D65D6" w:rsidP="00B803AC">
      <w:pPr>
        <w:rPr>
          <w:rFonts w:ascii="Franklin Gothic Book" w:hAnsi="Franklin Gothic Book"/>
          <w:sz w:val="28"/>
          <w:szCs w:val="28"/>
        </w:rPr>
      </w:pPr>
    </w:p>
    <w:p w14:paraId="3C5C24A9" w14:textId="2A4B0BA5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07F90986" w14:textId="251DD91C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65ACCCFA" w14:textId="24B86B55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083F656" w14:textId="79C826FB" w:rsidR="004F3F2A" w:rsidRDefault="00AA172D" w:rsidP="00AA172D">
      <w:pPr>
        <w:tabs>
          <w:tab w:val="left" w:pos="6705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4B04F61A" w14:textId="7FCE5AD9" w:rsidR="004F3F2A" w:rsidRDefault="00AA172D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8448" behindDoc="0" locked="0" layoutInCell="1" allowOverlap="1" wp14:anchorId="6179CA12" wp14:editId="17205DB1">
            <wp:simplePos x="0" y="0"/>
            <wp:positionH relativeFrom="margin">
              <wp:align>left</wp:align>
            </wp:positionH>
            <wp:positionV relativeFrom="paragraph">
              <wp:posOffset>294641</wp:posOffset>
            </wp:positionV>
            <wp:extent cx="2705100" cy="1924050"/>
            <wp:effectExtent l="0" t="0" r="0" b="0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1D62D538-F611-45FE-9B1C-323787154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4006" w14:textId="7EC4D5EF" w:rsidR="0050614F" w:rsidRDefault="0050614F" w:rsidP="00B803AC">
      <w:pPr>
        <w:rPr>
          <w:rFonts w:ascii="Franklin Gothic Book" w:hAnsi="Franklin Gothic Book"/>
          <w:sz w:val="28"/>
          <w:szCs w:val="28"/>
        </w:rPr>
      </w:pPr>
    </w:p>
    <w:p w14:paraId="39E8A552" w14:textId="6BF15F49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E507200" w14:textId="4D3EFACE" w:rsidR="00CF396A" w:rsidRDefault="004909E4" w:rsidP="004909E4">
      <w:pPr>
        <w:tabs>
          <w:tab w:val="left" w:pos="6585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A805176" w14:textId="562B86E9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05E6376" w14:textId="7311618B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55685FD" w14:textId="1F657F4D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25853AB" w14:textId="6050304D" w:rsidR="00CF396A" w:rsidRDefault="00AA172D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9472" behindDoc="0" locked="0" layoutInCell="1" allowOverlap="1" wp14:anchorId="5237CC1D" wp14:editId="19791647">
            <wp:simplePos x="0" y="0"/>
            <wp:positionH relativeFrom="margin">
              <wp:align>left</wp:align>
            </wp:positionH>
            <wp:positionV relativeFrom="paragraph">
              <wp:posOffset>184786</wp:posOffset>
            </wp:positionV>
            <wp:extent cx="2686050" cy="1962150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1C8D0061-3E5E-4817-81C3-8AF8E1AFD6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16F85" w14:textId="0020A51C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F6AC868" w14:textId="70A84E0F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4CC71A5F" w14:textId="0D4B7D7D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3457B6AA" w14:textId="040B70C8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45F25D2E" w14:textId="26B696F3" w:rsidR="00246B9D" w:rsidRDefault="00246B9D" w:rsidP="00B803AC">
      <w:pPr>
        <w:rPr>
          <w:rFonts w:ascii="Franklin Gothic Book" w:hAnsi="Franklin Gothic Book"/>
          <w:sz w:val="28"/>
          <w:szCs w:val="28"/>
        </w:rPr>
      </w:pPr>
    </w:p>
    <w:p w14:paraId="45C9B9E0" w14:textId="77777777" w:rsidR="00246B9D" w:rsidRDefault="00246B9D" w:rsidP="00B803AC">
      <w:pPr>
        <w:rPr>
          <w:rFonts w:ascii="Franklin Gothic Book" w:hAnsi="Franklin Gothic Book"/>
          <w:sz w:val="28"/>
          <w:szCs w:val="28"/>
        </w:rPr>
      </w:pPr>
    </w:p>
    <w:p w14:paraId="69C81E39" w14:textId="14A526D3" w:rsidR="00F86E3F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OFICINA MUNICIPAL DE CULTURA Y DEPORTES </w:t>
      </w:r>
    </w:p>
    <w:p w14:paraId="1651C1F1" w14:textId="10E18B37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1A63A0E4" w14:textId="008491CF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 xml:space="preserve">Descripción: </w:t>
      </w:r>
      <w:r w:rsidRPr="00F86E3F">
        <w:rPr>
          <w:rFonts w:ascii="Franklin Gothic Book" w:hAnsi="Franklin Gothic Book"/>
          <w:sz w:val="28"/>
          <w:szCs w:val="28"/>
        </w:rPr>
        <w:t>La oficina Municipal de Cultura y Deporte es el ente encargada de cumplir la función de planificar las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distintas actividades culturales y la práctica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del deporte y la recreación en el municipio de </w:t>
      </w:r>
      <w:r>
        <w:rPr>
          <w:rFonts w:ascii="Franklin Gothic Book" w:hAnsi="Franklin Gothic Book"/>
          <w:sz w:val="28"/>
          <w:szCs w:val="28"/>
        </w:rPr>
        <w:t>Santa Cruz Barillas</w:t>
      </w:r>
      <w:r w:rsidRPr="00F86E3F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Huehuetenango</w:t>
      </w:r>
      <w:r w:rsidRPr="00F86E3F">
        <w:rPr>
          <w:rFonts w:ascii="Franklin Gothic Book" w:hAnsi="Franklin Gothic Book"/>
          <w:sz w:val="28"/>
          <w:szCs w:val="28"/>
        </w:rPr>
        <w:t>, velar por la conservación de los valores, tradiciones,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creencias, y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ejecutara las actividades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deportivas y culturales para el desarrollo integral del individuo, y así contribuir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al progreso social en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beneficio de las tradiciones culturales y deportivas de los habitantes del municipio de </w:t>
      </w:r>
      <w:r>
        <w:rPr>
          <w:rFonts w:ascii="Franklin Gothic Book" w:hAnsi="Franklin Gothic Book"/>
          <w:sz w:val="28"/>
          <w:szCs w:val="28"/>
        </w:rPr>
        <w:t>Barillas.</w:t>
      </w:r>
    </w:p>
    <w:p w14:paraId="25F74062" w14:textId="3DEEDBD9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</w:p>
    <w:p w14:paraId="76CC1D0F" w14:textId="0080F942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0D12451E" w14:textId="20020B9F" w:rsidR="00DA52DD" w:rsidRDefault="00F86E3F" w:rsidP="00DA52DD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Sociolingüística en el mes de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15CC0E96" w14:textId="5F897FDF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 xml:space="preserve">Oficina Municipal de Cultura y Deportes </w:t>
      </w:r>
    </w:p>
    <w:p w14:paraId="5DAFAF7F" w14:textId="0986F777" w:rsidR="00F86E3F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E7D79F3" w14:textId="2B72EB4F" w:rsidR="00973D6C" w:rsidRDefault="004815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95616" behindDoc="0" locked="0" layoutInCell="1" allowOverlap="1" wp14:anchorId="6ED382F5" wp14:editId="62A8E435">
            <wp:simplePos x="0" y="0"/>
            <wp:positionH relativeFrom="column">
              <wp:posOffset>-219075</wp:posOffset>
            </wp:positionH>
            <wp:positionV relativeFrom="paragraph">
              <wp:posOffset>215265</wp:posOffset>
            </wp:positionV>
            <wp:extent cx="2314575" cy="1619250"/>
            <wp:effectExtent l="0" t="0" r="0" b="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A482D9A9-B1AF-4EC1-A8E9-9DCED7068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E1C19" w14:textId="78DA5842" w:rsidR="00A57337" w:rsidRDefault="004815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98688" behindDoc="0" locked="0" layoutInCell="1" allowOverlap="1" wp14:anchorId="650AA8DC" wp14:editId="5E5259FA">
            <wp:simplePos x="0" y="0"/>
            <wp:positionH relativeFrom="column">
              <wp:posOffset>2333625</wp:posOffset>
            </wp:positionH>
            <wp:positionV relativeFrom="paragraph">
              <wp:posOffset>31116</wp:posOffset>
            </wp:positionV>
            <wp:extent cx="3409950" cy="5295900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17FD66B2-7BD1-41D5-A776-A5B52473D6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667A" w14:textId="396401B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A1BEAD" w14:textId="7D4B74D7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96930A4" w14:textId="6D8C772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17CE875" w14:textId="5F086F2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2713EFD" w14:textId="3C7F902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82E969E" w14:textId="2E74107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099B11C" w14:textId="133882BE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1499FDB" w14:textId="5C5AB29C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335BF05" w14:textId="1E82E56A" w:rsidR="00A57337" w:rsidRDefault="004815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96640" behindDoc="0" locked="0" layoutInCell="1" allowOverlap="1" wp14:anchorId="23EA8D0F" wp14:editId="25CD8ED7">
            <wp:simplePos x="0" y="0"/>
            <wp:positionH relativeFrom="column">
              <wp:posOffset>-257175</wp:posOffset>
            </wp:positionH>
            <wp:positionV relativeFrom="paragraph">
              <wp:posOffset>108585</wp:posOffset>
            </wp:positionV>
            <wp:extent cx="2352675" cy="1638300"/>
            <wp:effectExtent l="0" t="0" r="0" b="0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14FC1031-560B-44D8-9206-58D518150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C9F73" w14:textId="47E7144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09DAC85" w14:textId="023C256A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F2DD957" w14:textId="589E9B2E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9571D89" w14:textId="1A9856FE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14DAC471" w14:textId="25D3A42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81E3996" w14:textId="19B62E5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E2DDD11" w14:textId="6D83EBF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D227986" w14:textId="70830E15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47327010" w14:textId="668CEF21" w:rsidR="00A57337" w:rsidRDefault="004815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97664" behindDoc="0" locked="0" layoutInCell="1" allowOverlap="1" wp14:anchorId="510381F7" wp14:editId="2B111A44">
            <wp:simplePos x="0" y="0"/>
            <wp:positionH relativeFrom="column">
              <wp:posOffset>-237490</wp:posOffset>
            </wp:positionH>
            <wp:positionV relativeFrom="paragraph">
              <wp:posOffset>204470</wp:posOffset>
            </wp:positionV>
            <wp:extent cx="2362200" cy="1752600"/>
            <wp:effectExtent l="0" t="0" r="0" b="0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E086E4AC-356A-43FD-8DFD-7D258C65A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6E23B" w14:textId="16FF9893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555CDD8" w14:textId="6B0797A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3F845F" w14:textId="7F58D23B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11D12A0" w14:textId="53604264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EDFCDFF" w14:textId="59A38D88" w:rsidR="00A57337" w:rsidRDefault="00A57337" w:rsidP="004F3F2A">
      <w:pPr>
        <w:spacing w:after="0"/>
        <w:rPr>
          <w:rFonts w:ascii="Franklin Gothic Book" w:hAnsi="Franklin Gothic Book"/>
          <w:sz w:val="28"/>
          <w:szCs w:val="28"/>
        </w:rPr>
      </w:pPr>
    </w:p>
    <w:p w14:paraId="4B36A4B4" w14:textId="1F1B6A15" w:rsidR="00973D6C" w:rsidRDefault="00973D6C" w:rsidP="001E1351">
      <w:pPr>
        <w:jc w:val="center"/>
        <w:rPr>
          <w:rFonts w:ascii="Franklin Gothic Book" w:hAnsi="Franklin Gothic Book"/>
          <w:sz w:val="28"/>
          <w:szCs w:val="28"/>
        </w:rPr>
      </w:pPr>
    </w:p>
    <w:p w14:paraId="4D1D4D46" w14:textId="745228CC" w:rsidR="00F86E3F" w:rsidRPr="00E57633" w:rsidRDefault="00B51943" w:rsidP="001E1351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pertenencia sociolingüística me de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 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465FF026" w14:textId="6623D302" w:rsidR="00E57633" w:rsidRPr="00E57633" w:rsidRDefault="00B51943" w:rsidP="00E57633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Oficina de COCODES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, </w:t>
      </w:r>
      <w:r w:rsidR="00DE3095" w:rsidRPr="00E57633">
        <w:rPr>
          <w:rFonts w:ascii="Franklin Gothic Book" w:hAnsi="Franklin Gothic Book"/>
          <w:b/>
          <w:bCs/>
          <w:sz w:val="28"/>
          <w:szCs w:val="28"/>
        </w:rPr>
        <w:t>alcaldes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 Auxiliares y del Adulto Mayor.</w:t>
      </w:r>
    </w:p>
    <w:p w14:paraId="0F725C2E" w14:textId="2A56922A" w:rsidR="00657A9E" w:rsidRPr="00E57633" w:rsidRDefault="00657A9E" w:rsidP="00657A9E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Municipalidad de </w:t>
      </w:r>
      <w:proofErr w:type="spellStart"/>
      <w:r w:rsidRPr="00E57633">
        <w:rPr>
          <w:rFonts w:ascii="Franklin Gothic Book" w:hAnsi="Franklin Gothic Book"/>
          <w:b/>
          <w:bCs/>
          <w:sz w:val="28"/>
          <w:szCs w:val="28"/>
        </w:rPr>
        <w:t>Barillas</w:t>
      </w:r>
      <w:proofErr w:type="spellEnd"/>
      <w:r w:rsidRPr="00E57633">
        <w:rPr>
          <w:rFonts w:ascii="Franklin Gothic Book" w:hAnsi="Franklin Gothic Book"/>
          <w:b/>
          <w:bCs/>
          <w:sz w:val="28"/>
          <w:szCs w:val="28"/>
        </w:rPr>
        <w:t>, Huehuetenango.</w:t>
      </w:r>
    </w:p>
    <w:p w14:paraId="296C8186" w14:textId="748D1985" w:rsidR="00E57633" w:rsidRDefault="00767378" w:rsidP="00657A9E">
      <w:pPr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4F02BC72" wp14:editId="4721825F">
            <wp:simplePos x="0" y="0"/>
            <wp:positionH relativeFrom="column">
              <wp:posOffset>2409825</wp:posOffset>
            </wp:positionH>
            <wp:positionV relativeFrom="paragraph">
              <wp:posOffset>175895</wp:posOffset>
            </wp:positionV>
            <wp:extent cx="3990975" cy="6115050"/>
            <wp:effectExtent l="0" t="0" r="0" b="0"/>
            <wp:wrapNone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450D4E9C-6CF0-4218-A51F-6B1D555509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952" behindDoc="0" locked="0" layoutInCell="1" allowOverlap="1" wp14:anchorId="3F45AB1C" wp14:editId="1AF2EB56">
            <wp:simplePos x="0" y="0"/>
            <wp:positionH relativeFrom="column">
              <wp:posOffset>-561975</wp:posOffset>
            </wp:positionH>
            <wp:positionV relativeFrom="paragraph">
              <wp:posOffset>185420</wp:posOffset>
            </wp:positionV>
            <wp:extent cx="2790825" cy="1914525"/>
            <wp:effectExtent l="0" t="0" r="0" b="0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F9416375-168F-4548-BF97-894A9F2323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C4F2D" w14:textId="649CF5C3" w:rsidR="00E57633" w:rsidRDefault="00E5763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5C643DD" w14:textId="171315E8" w:rsidR="004F3F2A" w:rsidRPr="00657A9E" w:rsidRDefault="004F3F2A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2114353E" w14:textId="102FD3F1" w:rsidR="00657A9E" w:rsidRPr="00657A9E" w:rsidRDefault="00657A9E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74306A40" w14:textId="0AA3FFD1" w:rsidR="00B51943" w:rsidRPr="00657A9E" w:rsidRDefault="00B5194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E91ED94" w14:textId="7F1C0F93" w:rsidR="005D0FE4" w:rsidRPr="00B51943" w:rsidRDefault="005D0FE4" w:rsidP="00B51943">
      <w:pPr>
        <w:ind w:left="142"/>
        <w:rPr>
          <w:rFonts w:ascii="Franklin Gothic Book" w:hAnsi="Franklin Gothic Book"/>
          <w:b/>
          <w:bCs/>
          <w:sz w:val="28"/>
          <w:szCs w:val="28"/>
        </w:rPr>
      </w:pPr>
    </w:p>
    <w:p w14:paraId="419ED7F2" w14:textId="7A95D6F3" w:rsidR="005D0FE4" w:rsidRDefault="00767378" w:rsidP="005D0FE4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65567415" wp14:editId="4A3062EC">
            <wp:simplePos x="0" y="0"/>
            <wp:positionH relativeFrom="column">
              <wp:posOffset>-590550</wp:posOffset>
            </wp:positionH>
            <wp:positionV relativeFrom="paragraph">
              <wp:posOffset>280670</wp:posOffset>
            </wp:positionV>
            <wp:extent cx="2809875" cy="1905000"/>
            <wp:effectExtent l="0" t="0" r="0" b="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1D62D538-F611-45FE-9B1C-323787154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16C09" w14:textId="19D22B8A" w:rsidR="005D0FE4" w:rsidRPr="005D0FE4" w:rsidRDefault="005D0FE4" w:rsidP="005D0FE4">
      <w:pPr>
        <w:spacing w:after="0"/>
        <w:jc w:val="center"/>
        <w:rPr>
          <w:rFonts w:ascii="Franklin Gothic Book" w:hAnsi="Franklin Gothic Book"/>
          <w:sz w:val="28"/>
          <w:szCs w:val="28"/>
        </w:rPr>
      </w:pPr>
    </w:p>
    <w:p w14:paraId="0E24547C" w14:textId="33C802A8" w:rsidR="005D0FE4" w:rsidRPr="005D0FE4" w:rsidRDefault="005D0FE4" w:rsidP="005D0FE4">
      <w:pPr>
        <w:tabs>
          <w:tab w:val="left" w:pos="1420"/>
        </w:tabs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ab/>
      </w:r>
    </w:p>
    <w:p w14:paraId="138B7E8B" w14:textId="6818FA0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1564EE5" w14:textId="77AE739A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5C63BB" w14:textId="5440100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BE082DB" w14:textId="3B4CCE10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57057B74" w14:textId="7D7181BD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46C53D54" w14:textId="3BA757A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F6C97E4" w14:textId="428A6D88" w:rsidR="006F200C" w:rsidRDefault="00767378" w:rsidP="00767378">
      <w:pPr>
        <w:pStyle w:val="Default"/>
        <w:tabs>
          <w:tab w:val="left" w:pos="7065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280623FB" w14:textId="1A8EE8AB" w:rsidR="006F200C" w:rsidRDefault="00767378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8928" behindDoc="0" locked="0" layoutInCell="1" allowOverlap="1" wp14:anchorId="1B05D390" wp14:editId="12488884">
            <wp:simplePos x="0" y="0"/>
            <wp:positionH relativeFrom="column">
              <wp:posOffset>-600075</wp:posOffset>
            </wp:positionH>
            <wp:positionV relativeFrom="paragraph">
              <wp:posOffset>142875</wp:posOffset>
            </wp:positionV>
            <wp:extent cx="2847975" cy="1962150"/>
            <wp:effectExtent l="0" t="0" r="0" b="0"/>
            <wp:wrapNone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1C8D0061-3E5E-4817-81C3-8AF8E1AFD6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EC4E" w14:textId="0A3CB1FF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9C39426" w14:textId="4FE77C5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F651B6F" w14:textId="1468FBC1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EEE90D" w14:textId="0D8C974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815D33" w14:textId="71D9F86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F363365" w14:textId="0951F88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421194" w14:textId="658C80D8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95E17F" w14:textId="15F89D7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DBE3113" w14:textId="046DAB5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E536280" w14:textId="5FF6BB4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77BEA37" w14:textId="07D4FBC7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0CBB2D3" w14:textId="7197FE9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0F2B64" w14:textId="34008640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0E05B94" w14:textId="77777777" w:rsidR="00E57633" w:rsidRDefault="00E5763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97266F6" w14:textId="2D696CAE" w:rsidR="003F1D83" w:rsidRDefault="003F1D83" w:rsidP="003F1D83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DE LA POLICÍA MUNICIPAL DE TRÁNSITO.</w:t>
      </w:r>
    </w:p>
    <w:p w14:paraId="6BAD4FD5" w14:textId="49FA3AD5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881BBD8" w14:textId="3457BD4A" w:rsidR="003F1D83" w:rsidRP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 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Prestar servicio social en recorridos de cortejos fúnebres y actividades procesionales por semana santa o fiesta patronal</w:t>
      </w:r>
      <w:r>
        <w:rPr>
          <w:rFonts w:ascii="Franklin Gothic Book" w:hAnsi="Franklin Gothic Book" w:cstheme="minorBidi"/>
          <w:color w:val="auto"/>
          <w:sz w:val="28"/>
          <w:szCs w:val="28"/>
        </w:rPr>
        <w:t>, p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roceder, detener, consignar juntamente con PNC.</w:t>
      </w:r>
    </w:p>
    <w:p w14:paraId="08E0388E" w14:textId="2468A5DC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Solución de conflictos de vecinos por hechos de tránsito.</w:t>
      </w:r>
    </w:p>
    <w:p w14:paraId="66D061B0" w14:textId="7C51EE18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Llevar el control y la administración de la circulación vehicular y peatonal.</w:t>
      </w:r>
    </w:p>
    <w:p w14:paraId="461CF3E3" w14:textId="73798AD0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6DEEBA1D" w14:textId="53BC1A02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56DB4257" w14:textId="552CCCCA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Sociolingüística en el mes de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5D0FE4">
        <w:rPr>
          <w:rFonts w:ascii="Franklin Gothic Book" w:hAnsi="Franklin Gothic Book"/>
          <w:b/>
          <w:bCs/>
          <w:sz w:val="28"/>
          <w:szCs w:val="28"/>
        </w:rPr>
        <w:t xml:space="preserve">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1D401742" w14:textId="6CCF16F8" w:rsidR="0076013D" w:rsidRDefault="003F1D83" w:rsidP="0076013D">
      <w:pPr>
        <w:pStyle w:val="Default"/>
        <w:jc w:val="center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ficina de la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P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olicía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M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unicipal de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T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ránsito</w:t>
      </w:r>
    </w:p>
    <w:p w14:paraId="3300DA98" w14:textId="071EAC87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3F1D83">
        <w:rPr>
          <w:rFonts w:ascii="Franklin Gothic Book" w:hAnsi="Franklin Gothic Book"/>
          <w:b/>
          <w:bCs/>
          <w:sz w:val="28"/>
          <w:szCs w:val="28"/>
        </w:rPr>
        <w:t xml:space="preserve">Municipalidad de </w:t>
      </w:r>
      <w:proofErr w:type="spellStart"/>
      <w:r w:rsidRPr="003F1D83">
        <w:rPr>
          <w:rFonts w:ascii="Franklin Gothic Book" w:hAnsi="Franklin Gothic Book"/>
          <w:b/>
          <w:bCs/>
          <w:sz w:val="28"/>
          <w:szCs w:val="28"/>
        </w:rPr>
        <w:t>Barillas</w:t>
      </w:r>
      <w:proofErr w:type="spellEnd"/>
      <w:r w:rsidRPr="003F1D83">
        <w:rPr>
          <w:rFonts w:ascii="Franklin Gothic Book" w:hAnsi="Franklin Gothic Book"/>
          <w:b/>
          <w:bCs/>
          <w:sz w:val="28"/>
          <w:szCs w:val="28"/>
        </w:rPr>
        <w:t>, Huehuetenango.</w:t>
      </w:r>
    </w:p>
    <w:p w14:paraId="7253700F" w14:textId="3AE4C27E" w:rsidR="00CD1467" w:rsidRDefault="00DB5D57" w:rsidP="00CD1467">
      <w:r>
        <w:rPr>
          <w:noProof/>
          <w:lang w:val="en-US"/>
        </w:rPr>
        <w:drawing>
          <wp:anchor distT="0" distB="0" distL="114300" distR="114300" simplePos="0" relativeHeight="251703808" behindDoc="0" locked="0" layoutInCell="1" allowOverlap="1" wp14:anchorId="6E0FA41B" wp14:editId="0F8DCCAF">
            <wp:simplePos x="0" y="0"/>
            <wp:positionH relativeFrom="column">
              <wp:posOffset>2143125</wp:posOffset>
            </wp:positionH>
            <wp:positionV relativeFrom="paragraph">
              <wp:posOffset>243205</wp:posOffset>
            </wp:positionV>
            <wp:extent cx="3533775" cy="5629275"/>
            <wp:effectExtent l="0" t="0" r="0" b="0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17FD66B2-7BD1-41D5-A776-A5B52473D6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5A">
        <w:rPr>
          <w:noProof/>
          <w:lang w:val="en-US"/>
        </w:rPr>
        <w:drawing>
          <wp:anchor distT="0" distB="0" distL="114300" distR="114300" simplePos="0" relativeHeight="251699712" behindDoc="0" locked="0" layoutInCell="1" allowOverlap="1" wp14:anchorId="0C7D69ED" wp14:editId="0A795B4A">
            <wp:simplePos x="0" y="0"/>
            <wp:positionH relativeFrom="margin">
              <wp:posOffset>-485775</wp:posOffset>
            </wp:positionH>
            <wp:positionV relativeFrom="paragraph">
              <wp:posOffset>243205</wp:posOffset>
            </wp:positionV>
            <wp:extent cx="2514600" cy="1876425"/>
            <wp:effectExtent l="0" t="0" r="0" b="0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482D9A9-B1AF-4EC1-A8E9-9DCED7068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BD3CC" w14:textId="313AE15F" w:rsidR="00CF396A" w:rsidRDefault="00CF396A" w:rsidP="00CF396A">
      <w:pPr>
        <w:tabs>
          <w:tab w:val="left" w:pos="1770"/>
        </w:tabs>
      </w:pPr>
    </w:p>
    <w:p w14:paraId="50692EBF" w14:textId="57CAF71C" w:rsidR="00CF396A" w:rsidRDefault="00CF396A" w:rsidP="00CF396A">
      <w:pPr>
        <w:tabs>
          <w:tab w:val="left" w:pos="1770"/>
        </w:tabs>
      </w:pPr>
    </w:p>
    <w:p w14:paraId="6E33361E" w14:textId="0DF009B6" w:rsidR="00CF396A" w:rsidRDefault="00CF396A" w:rsidP="00CF396A">
      <w:pPr>
        <w:tabs>
          <w:tab w:val="left" w:pos="1770"/>
        </w:tabs>
      </w:pPr>
    </w:p>
    <w:p w14:paraId="3DB009D8" w14:textId="5320CD20" w:rsidR="00CF396A" w:rsidRDefault="00CF396A" w:rsidP="00CF396A">
      <w:pPr>
        <w:tabs>
          <w:tab w:val="left" w:pos="1770"/>
        </w:tabs>
      </w:pPr>
      <w:r>
        <w:tab/>
      </w:r>
    </w:p>
    <w:p w14:paraId="25768181" w14:textId="71E7A445" w:rsidR="00CF396A" w:rsidRDefault="00CF396A" w:rsidP="00CF396A">
      <w:pPr>
        <w:tabs>
          <w:tab w:val="left" w:pos="1770"/>
        </w:tabs>
      </w:pPr>
    </w:p>
    <w:p w14:paraId="4E530A21" w14:textId="22BB8C7C" w:rsidR="00CF396A" w:rsidRDefault="00CF396A" w:rsidP="00CF396A">
      <w:pPr>
        <w:tabs>
          <w:tab w:val="left" w:pos="1770"/>
        </w:tabs>
      </w:pPr>
    </w:p>
    <w:p w14:paraId="62B86CC7" w14:textId="3CD006F9" w:rsidR="00CF396A" w:rsidRDefault="0011065A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700736" behindDoc="0" locked="0" layoutInCell="1" allowOverlap="1" wp14:anchorId="0DDD1955" wp14:editId="7AC1E673">
            <wp:simplePos x="0" y="0"/>
            <wp:positionH relativeFrom="column">
              <wp:posOffset>-474452</wp:posOffset>
            </wp:positionH>
            <wp:positionV relativeFrom="paragraph">
              <wp:posOffset>230002</wp:posOffset>
            </wp:positionV>
            <wp:extent cx="2536166" cy="1777041"/>
            <wp:effectExtent l="0" t="0" r="0" b="0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14FC1031-560B-44D8-9206-58D518150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1F17F" w14:textId="0FC3FD3D" w:rsidR="00CF396A" w:rsidRDefault="00CF396A" w:rsidP="00CF396A">
      <w:pPr>
        <w:tabs>
          <w:tab w:val="left" w:pos="1770"/>
        </w:tabs>
      </w:pPr>
    </w:p>
    <w:p w14:paraId="05FEF068" w14:textId="0E5E80EE" w:rsidR="00CD1467" w:rsidRDefault="00CD1467" w:rsidP="00CD1467"/>
    <w:p w14:paraId="0FE93A4E" w14:textId="40217513" w:rsidR="00267DA9" w:rsidRDefault="00267DA9" w:rsidP="00CD1467"/>
    <w:p w14:paraId="20596A20" w14:textId="7608D8AD" w:rsidR="00CD1467" w:rsidRDefault="00CD1467" w:rsidP="00CD1467"/>
    <w:p w14:paraId="214904C6" w14:textId="36A6C35D" w:rsidR="00CD1467" w:rsidRPr="00650F32" w:rsidRDefault="00CD1467" w:rsidP="00CD1467"/>
    <w:p w14:paraId="0948EDC9" w14:textId="48A7459B" w:rsidR="00CD1467" w:rsidRPr="00650F32" w:rsidRDefault="00CD1467" w:rsidP="00CD1467"/>
    <w:p w14:paraId="25850B70" w14:textId="7B89E2F3" w:rsidR="00767378" w:rsidRDefault="00767378" w:rsidP="00CD1467">
      <w:r>
        <w:rPr>
          <w:noProof/>
          <w:lang w:val="en-US"/>
        </w:rPr>
        <w:drawing>
          <wp:anchor distT="0" distB="0" distL="114300" distR="114300" simplePos="0" relativeHeight="251701760" behindDoc="0" locked="0" layoutInCell="1" allowOverlap="1" wp14:anchorId="1CB36B1D" wp14:editId="66FB6418">
            <wp:simplePos x="0" y="0"/>
            <wp:positionH relativeFrom="column">
              <wp:posOffset>-500380</wp:posOffset>
            </wp:positionH>
            <wp:positionV relativeFrom="paragraph">
              <wp:posOffset>130175</wp:posOffset>
            </wp:positionV>
            <wp:extent cx="2562045" cy="1775544"/>
            <wp:effectExtent l="0" t="0" r="0" b="0"/>
            <wp:wrapNone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E086E4AC-356A-43FD-8DFD-7D258C65A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36" w14:textId="109D03A4" w:rsidR="00767378" w:rsidRDefault="00767378" w:rsidP="00CD1467"/>
    <w:p w14:paraId="4DD6E0EE" w14:textId="104D2B7C" w:rsidR="00CD1467" w:rsidRPr="00650F32" w:rsidRDefault="00CD1467" w:rsidP="00CD1467"/>
    <w:p w14:paraId="477FEB0B" w14:textId="06369D16" w:rsidR="00CD1467" w:rsidRPr="00650F32" w:rsidRDefault="00CD1467" w:rsidP="00CD1467"/>
    <w:p w14:paraId="06D850A9" w14:textId="765012CE" w:rsidR="00267DA9" w:rsidRDefault="00267DA9" w:rsidP="00DB296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78EE6836" w14:textId="77777777" w:rsidR="00DB5D57" w:rsidRDefault="00DB5D57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21465DC" w14:textId="7777777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FA9D5FA" w14:textId="5BD9C6B3" w:rsidR="00767378" w:rsidRPr="00767378" w:rsidRDefault="00DC200F" w:rsidP="00767378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UNIDAD DE INFORMACIÓN PUBLICA</w:t>
      </w:r>
    </w:p>
    <w:p w14:paraId="5D17451A" w14:textId="2D611398" w:rsidR="00DC200F" w:rsidRDefault="00DC200F" w:rsidP="00DC200F">
      <w:pPr>
        <w:pStyle w:val="Default"/>
        <w:ind w:left="720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6F5A44" w14:textId="45874989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</w:t>
      </w:r>
      <w:r w:rsidRPr="00DC200F">
        <w:rPr>
          <w:rFonts w:ascii="Franklin Gothic Book" w:hAnsi="Franklin Gothic Book"/>
          <w:sz w:val="28"/>
          <w:szCs w:val="28"/>
        </w:rPr>
        <w:t xml:space="preserve">s el órgano encargado de administrar, coordinar y ejecutar de conformidad con la ley, la información pública a nivel institucional, velando por el cumplimiento de la legislación a través de la publicación en los diferentes medios y facilitando a toda persona el acceso a la información que administra o genera </w:t>
      </w:r>
      <w:r>
        <w:rPr>
          <w:rFonts w:ascii="Franklin Gothic Book" w:hAnsi="Franklin Gothic Book"/>
          <w:sz w:val="28"/>
          <w:szCs w:val="28"/>
        </w:rPr>
        <w:t>La Municipalidad de Barillas</w:t>
      </w:r>
      <w:r w:rsidRPr="00DC200F">
        <w:rPr>
          <w:rFonts w:ascii="Franklin Gothic Book" w:hAnsi="Franklin Gothic Book"/>
          <w:sz w:val="28"/>
          <w:szCs w:val="28"/>
        </w:rPr>
        <w:t>.</w:t>
      </w:r>
    </w:p>
    <w:p w14:paraId="07477DF5" w14:textId="6A1D312C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</w:p>
    <w:p w14:paraId="2E66DAD9" w14:textId="2F528328" w:rsid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 xml:space="preserve"> Para el logro de sus objetivos desarrollará las funciones siguientes:</w:t>
      </w:r>
    </w:p>
    <w:p w14:paraId="40432AF2" w14:textId="099DF508" w:rsidR="00DC200F" w:rsidRP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3AE67F23" w14:textId="5B5225BD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Administrar el sistema de acceso a la información pública;</w:t>
      </w:r>
    </w:p>
    <w:p w14:paraId="37A8466B" w14:textId="309E5515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Recibir y tramitar las solicitudes de acceso a la información pública;</w:t>
      </w:r>
    </w:p>
    <w:p w14:paraId="4DA25581" w14:textId="6CF59FC5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Orientar a los interesados en la formulación de solicitudes de información pública;</w:t>
      </w:r>
    </w:p>
    <w:p w14:paraId="67B71F83" w14:textId="32C8BED8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Proporcionar la información pública solicitada por los interesados o notificar la negativa de acceso a la misma;</w:t>
      </w:r>
    </w:p>
    <w:p w14:paraId="7740C2C6" w14:textId="080D16A9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Expedir copia simple o certificada de la información solicitada; y,</w:t>
      </w:r>
    </w:p>
    <w:p w14:paraId="5E924D9D" w14:textId="22723C6B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 w:cstheme="minorBidi"/>
          <w:color w:val="auto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Realizar otras funciones que le sean asignadas por la autoridad superior inmediata dentro del ámbito de su competencia.”</w:t>
      </w:r>
    </w:p>
    <w:p w14:paraId="6A810BCC" w14:textId="503AEFF6" w:rsidR="00DC200F" w:rsidRDefault="00DF275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1B24A2D5" wp14:editId="5C74C0F6">
            <wp:simplePos x="0" y="0"/>
            <wp:positionH relativeFrom="margin">
              <wp:posOffset>-416966</wp:posOffset>
            </wp:positionH>
            <wp:positionV relativeFrom="paragraph">
              <wp:posOffset>244729</wp:posOffset>
            </wp:positionV>
            <wp:extent cx="1923389" cy="1397000"/>
            <wp:effectExtent l="0" t="0" r="1270" b="0"/>
            <wp:wrapNone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A482D9A9-B1AF-4EC1-A8E9-9DCED7068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6D02A" w14:textId="0BCDE6B6" w:rsidR="003F1D83" w:rsidRDefault="00DF275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51CA92BE" wp14:editId="2E0A9FAA">
            <wp:simplePos x="0" y="0"/>
            <wp:positionH relativeFrom="margin">
              <wp:posOffset>1572767</wp:posOffset>
            </wp:positionH>
            <wp:positionV relativeFrom="paragraph">
              <wp:posOffset>35483</wp:posOffset>
            </wp:positionV>
            <wp:extent cx="4030675" cy="4323283"/>
            <wp:effectExtent l="0" t="0" r="8255" b="1270"/>
            <wp:wrapNone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17FD66B2-7BD1-41D5-A776-A5B52473D6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3874F" w14:textId="389D5D70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EC7A30" w14:textId="283C1E11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A892374" w14:textId="6FD62D73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1C9EBFF" w14:textId="27CCC174" w:rsidR="00DC200F" w:rsidRDefault="00DC200F" w:rsidP="00DF275D">
      <w:pPr>
        <w:pStyle w:val="Default"/>
        <w:tabs>
          <w:tab w:val="left" w:pos="5481"/>
          <w:tab w:val="left" w:pos="6186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  <w:r w:rsidR="00DF275D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1F6DB47F" w14:textId="55463A59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3B58D39" w14:textId="6DBB7E44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23D1BB" w14:textId="562A2E37" w:rsidR="00DC200F" w:rsidRDefault="00DF275D" w:rsidP="003D65D6">
      <w:pPr>
        <w:pStyle w:val="Default"/>
        <w:tabs>
          <w:tab w:val="left" w:pos="5448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8144" behindDoc="0" locked="0" layoutInCell="1" allowOverlap="1" wp14:anchorId="706569AE" wp14:editId="49040E36">
            <wp:simplePos x="0" y="0"/>
            <wp:positionH relativeFrom="column">
              <wp:posOffset>-431597</wp:posOffset>
            </wp:positionH>
            <wp:positionV relativeFrom="paragraph">
              <wp:posOffset>116815</wp:posOffset>
            </wp:positionV>
            <wp:extent cx="1959940" cy="1323975"/>
            <wp:effectExtent l="0" t="0" r="2540" b="0"/>
            <wp:wrapNone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14FC1031-560B-44D8-9206-58D518150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F5CC" w14:textId="7BB2791D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7569F43" w14:textId="5923572B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56F6B5" w14:textId="4174BE13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1DDDDEA" w14:textId="4A93B38A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133FF9" w14:textId="1233AC3A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2F3A0A8" w14:textId="64FCEAE1" w:rsidR="003D65D6" w:rsidRDefault="003D65D6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5CBC82" w14:textId="55CBB4B2" w:rsidR="00767378" w:rsidRDefault="00DF275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60415737" wp14:editId="1BD03DE9">
            <wp:simplePos x="0" y="0"/>
            <wp:positionH relativeFrom="column">
              <wp:posOffset>-423824</wp:posOffset>
            </wp:positionH>
            <wp:positionV relativeFrom="paragraph">
              <wp:posOffset>109779</wp:posOffset>
            </wp:positionV>
            <wp:extent cx="1952650" cy="1404519"/>
            <wp:effectExtent l="0" t="0" r="0" b="5715"/>
            <wp:wrapNone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E086E4AC-356A-43FD-8DFD-7D258C65A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8AD3F" w14:textId="618A134A" w:rsidR="00767378" w:rsidRDefault="00767378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5A656E3" w14:textId="326E0513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44E085" w14:textId="459A1A58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F040384" w14:textId="703435A6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A484A3C" w14:textId="1C87D70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FDE928D" w14:textId="19CF3D5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0D27D5E" w14:textId="60CBDB15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Informe de pertenencia sociolingüística me de </w:t>
      </w:r>
      <w:r w:rsidR="004E2D56">
        <w:rPr>
          <w:rFonts w:ascii="Franklin Gothic Book" w:hAnsi="Franklin Gothic Book"/>
          <w:b/>
          <w:bCs/>
          <w:sz w:val="28"/>
          <w:szCs w:val="28"/>
        </w:rPr>
        <w:t>OCTUBRE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26203CD1" w14:textId="3AF4C443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Biblioteca Municipal.</w:t>
      </w:r>
    </w:p>
    <w:p w14:paraId="3DC9E436" w14:textId="3EECDCF9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4992A185" w14:textId="71B702B2" w:rsidR="00E57633" w:rsidRDefault="00BA5430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4592" behindDoc="0" locked="0" layoutInCell="1" allowOverlap="1" wp14:anchorId="16BCF4F1" wp14:editId="37F05EC6">
            <wp:simplePos x="0" y="0"/>
            <wp:positionH relativeFrom="column">
              <wp:posOffset>2381251</wp:posOffset>
            </wp:positionH>
            <wp:positionV relativeFrom="paragraph">
              <wp:posOffset>252095</wp:posOffset>
            </wp:positionV>
            <wp:extent cx="3867150" cy="5895975"/>
            <wp:effectExtent l="0" t="0" r="0" b="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520" behindDoc="0" locked="0" layoutInCell="1" allowOverlap="1" wp14:anchorId="523E8BD3" wp14:editId="1BF9A045">
            <wp:simplePos x="0" y="0"/>
            <wp:positionH relativeFrom="column">
              <wp:posOffset>-276225</wp:posOffset>
            </wp:positionH>
            <wp:positionV relativeFrom="paragraph">
              <wp:posOffset>252095</wp:posOffset>
            </wp:positionV>
            <wp:extent cx="2486025" cy="1733550"/>
            <wp:effectExtent l="0" t="0" r="0" b="0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E060" w14:textId="0C36E2CA" w:rsidR="00E57633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0B088AD" w14:textId="03E635B9" w:rsidR="00E57633" w:rsidRPr="00247429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53F54DDC" w14:textId="7F05F5D8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0784A50" w14:textId="60A1988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FBDCDB" w14:textId="4D450F4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AB50F2" w14:textId="1D8B259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C357818" w14:textId="418739C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F6B1F9" w14:textId="2202C370" w:rsidR="004F3F2A" w:rsidRDefault="00BA5430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2544" behindDoc="0" locked="0" layoutInCell="1" allowOverlap="1" wp14:anchorId="4DC4AB7C" wp14:editId="15BFA578">
            <wp:simplePos x="0" y="0"/>
            <wp:positionH relativeFrom="column">
              <wp:posOffset>-276225</wp:posOffset>
            </wp:positionH>
            <wp:positionV relativeFrom="paragraph">
              <wp:posOffset>248920</wp:posOffset>
            </wp:positionV>
            <wp:extent cx="2505075" cy="1743075"/>
            <wp:effectExtent l="0" t="0" r="0" b="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10EE" w14:textId="49B1F92E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F75F12" w14:textId="09A130DA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16CE7D6" w14:textId="1CEAE183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D4A0A07" w14:textId="528F6D53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E4B669" w14:textId="4060D58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A41EC0" w14:textId="510A2FF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FAD942" w14:textId="1B83570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C1A2D7C" w14:textId="356152E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7049D84" w14:textId="775465A8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5740B7" w14:textId="79DA0FF7" w:rsidR="004F3F2A" w:rsidRDefault="00BA5430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3568" behindDoc="0" locked="0" layoutInCell="1" allowOverlap="1" wp14:anchorId="313D7DC5" wp14:editId="20651312">
            <wp:simplePos x="0" y="0"/>
            <wp:positionH relativeFrom="column">
              <wp:posOffset>-285750</wp:posOffset>
            </wp:positionH>
            <wp:positionV relativeFrom="paragraph">
              <wp:posOffset>233681</wp:posOffset>
            </wp:positionV>
            <wp:extent cx="2543175" cy="1924050"/>
            <wp:effectExtent l="0" t="0" r="0" b="0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C078A" w14:textId="594B961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067499D" w14:textId="0750605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65B43C" w14:textId="18FF37B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038CADB" w14:textId="7DADA39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218905D" w14:textId="3D9382C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66E53DD" w14:textId="6C2D7D8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E51001" w14:textId="3210FEB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5250C6" w14:textId="69F1985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5DC58FF" w14:textId="7DD9939D" w:rsidR="00630F4F" w:rsidRDefault="00630F4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4ACB25D" w14:textId="77777777" w:rsidR="002E0CDE" w:rsidRDefault="002E0CD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F00E7B9" w14:textId="00C65716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407A748" w14:textId="4D0A2E6C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8CCAF8E" w14:textId="1F779F99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B326F39" w14:textId="078407F0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850B620" w14:textId="71DD45E3" w:rsidR="006F05E5" w:rsidRPr="00734D5D" w:rsidRDefault="006F05E5" w:rsidP="006F05E5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MUNICIPAL DE PROTECCIÓN A LA NIÑEZ, ADOLESCENCIA Y JUVENTUD.</w:t>
      </w:r>
    </w:p>
    <w:p w14:paraId="1B67AFD6" w14:textId="58B0F51D" w:rsidR="006F05E5" w:rsidRPr="00734D5D" w:rsidRDefault="006F05E5" w:rsidP="006F05E5">
      <w:pPr>
        <w:pStyle w:val="Default"/>
        <w:ind w:left="720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3D15FC8" w14:textId="2D5B7122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>
        <w:rPr>
          <w:rFonts w:ascii="Franklin Gothic Book" w:hAnsi="Franklin Gothic Book" w:cstheme="minorBidi"/>
          <w:color w:val="auto"/>
          <w:sz w:val="28"/>
          <w:szCs w:val="28"/>
        </w:rPr>
        <w:t>E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s un espacio municipal dirigido a la prevención y orientación sobre los derechos de la niñez y adolescencia, además brinda atención, detección, derivación, y seguimiento de casos de niños, niñas y adolescentes a quienes les han vulnerado sus derechos.</w:t>
      </w:r>
    </w:p>
    <w:p w14:paraId="425480F4" w14:textId="40DC37B5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EE3EFE0" w14:textId="4B4AB523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Promover la articulación y coordinación de las instituciones públicas, privadas y actores locales que garanticen la protección especial y el goce de los derechos de la niñez y adolescencia del municipio. </w:t>
      </w:r>
    </w:p>
    <w:p w14:paraId="4976390B" w14:textId="5362FCE1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57773E93" w14:textId="2904B1C7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Impulsar acciones de prevención de la violencia contra la niñez y adolescencia para fomentar el buen trato y generar ambientes protectores en el municipio.</w:t>
      </w:r>
    </w:p>
    <w:p w14:paraId="14A8769B" w14:textId="2D444A28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1DDACCB0" w14:textId="0359E46D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Planificar conjuntamente con el sistema municipal de protección acciones que agilicen la atención a la niñez y adolescencia vulnerada en sus derechos Incidir en los procesos de planificación, asignación y ejecución presupuestaria municipal, para garantizar la inversión en protección de la niñez</w:t>
      </w:r>
      <w:r>
        <w:rPr>
          <w:rFonts w:ascii="Franklin Gothic Book" w:hAnsi="Franklin Gothic Book" w:cstheme="minorBidi"/>
          <w:color w:val="auto"/>
          <w:sz w:val="28"/>
          <w:szCs w:val="28"/>
        </w:rPr>
        <w:t>,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 adolescencia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y juventud.</w:t>
      </w:r>
    </w:p>
    <w:p w14:paraId="3C192AD7" w14:textId="2A9CDE0D" w:rsidR="004D7D7D" w:rsidRDefault="00445E9A" w:rsidP="006F05E5">
      <w:pPr>
        <w:pStyle w:val="Default"/>
        <w:jc w:val="center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16096" behindDoc="0" locked="0" layoutInCell="1" allowOverlap="1" wp14:anchorId="459CD0A1" wp14:editId="336920BC">
            <wp:simplePos x="0" y="0"/>
            <wp:positionH relativeFrom="column">
              <wp:posOffset>1865376</wp:posOffset>
            </wp:positionH>
            <wp:positionV relativeFrom="paragraph">
              <wp:posOffset>6375</wp:posOffset>
            </wp:positionV>
            <wp:extent cx="3738067" cy="4184041"/>
            <wp:effectExtent l="0" t="0" r="0" b="6985"/>
            <wp:wrapNone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DAD17D5C-04F2-42B7-AEC1-374649EF01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0C4">
        <w:rPr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2FF9931E" wp14:editId="417A290F">
            <wp:simplePos x="0" y="0"/>
            <wp:positionH relativeFrom="margin">
              <wp:posOffset>-351129</wp:posOffset>
            </wp:positionH>
            <wp:positionV relativeFrom="paragraph">
              <wp:posOffset>21006</wp:posOffset>
            </wp:positionV>
            <wp:extent cx="2084832" cy="1324051"/>
            <wp:effectExtent l="0" t="0" r="0" b="0"/>
            <wp:wrapNone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2CC94A02-0678-4350-BA7D-E9A15004C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BBF6" w14:textId="1FC23C12" w:rsidR="004D7D7D" w:rsidRDefault="005507EB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 w:rsidRPr="0072690E">
        <w:rPr>
          <w:noProof/>
          <w:lang w:val="es-MX"/>
        </w:rPr>
        <w:t xml:space="preserve"> </w:t>
      </w:r>
    </w:p>
    <w:p w14:paraId="656CDC55" w14:textId="5683A95F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68B0845" w14:textId="761C8C04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4034610D" w14:textId="77777777" w:rsidR="00445E9A" w:rsidRDefault="00445E9A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6BE6C13" w14:textId="7D9A1AA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A2ADD46" w14:textId="66DC33F2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D29CA4A" w14:textId="51EE0A94" w:rsidR="001121DD" w:rsidRDefault="001070C4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4048" behindDoc="0" locked="0" layoutInCell="1" allowOverlap="1" wp14:anchorId="735B5272" wp14:editId="6F44F553">
            <wp:simplePos x="0" y="0"/>
            <wp:positionH relativeFrom="column">
              <wp:posOffset>-373075</wp:posOffset>
            </wp:positionH>
            <wp:positionV relativeFrom="paragraph">
              <wp:posOffset>84481</wp:posOffset>
            </wp:positionV>
            <wp:extent cx="2128723" cy="1338682"/>
            <wp:effectExtent l="0" t="0" r="5080" b="0"/>
            <wp:wrapNone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483FEC69-A41E-4E54-B53B-45A523629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48284" w14:textId="72A1B400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79E8DE01" w14:textId="6B1C227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25F990B4" w14:textId="1EF58211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E728A86" w14:textId="02FF1E8B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88900FD" w14:textId="2A1FDA8F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467A32D0" w14:textId="2F67EF7D" w:rsidR="00445E9A" w:rsidRDefault="00445E9A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DA6DDAF" w14:textId="5DF1CA5A" w:rsidR="001121DD" w:rsidRDefault="001070C4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5072" behindDoc="0" locked="0" layoutInCell="1" allowOverlap="1" wp14:anchorId="4B90B8DB" wp14:editId="6529023C">
            <wp:simplePos x="0" y="0"/>
            <wp:positionH relativeFrom="column">
              <wp:posOffset>-402337</wp:posOffset>
            </wp:positionH>
            <wp:positionV relativeFrom="paragraph">
              <wp:posOffset>151181</wp:posOffset>
            </wp:positionV>
            <wp:extent cx="2165299" cy="1243584"/>
            <wp:effectExtent l="0" t="0" r="6985" b="0"/>
            <wp:wrapNone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5A461828-4C80-4CD3-AACF-29AD9C99A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E7435" w14:textId="36E28748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76F95E9C" w14:textId="34B2852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0833768" w14:textId="4D383A54" w:rsidR="001121DD" w:rsidRP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454D376A" w14:textId="5D8ABC7A" w:rsidR="004D7D7D" w:rsidRDefault="004D7D7D" w:rsidP="00DB296A">
      <w:pPr>
        <w:pStyle w:val="Default"/>
        <w:jc w:val="both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6D8803" w14:textId="77777777" w:rsidR="00445E9A" w:rsidRDefault="00445E9A" w:rsidP="00DB296A">
      <w:pPr>
        <w:pStyle w:val="Default"/>
        <w:jc w:val="both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53628C5" w14:textId="69081D5A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lastRenderedPageBreak/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del departamento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. Promueve el cumplimiento a lo que establece la Ley de Idiomas Nacionales y La Ley de Acceso a la Información Pública, artículo 10, numeral 28 y brinda atención a sus vecinos en los dos Idiomas predominantes del Municipio. </w:t>
      </w:r>
    </w:p>
    <w:p w14:paraId="09C6B941" w14:textId="6CF5FB8B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B2C4DD1" w14:textId="47C9B794" w:rsidR="00FC2F01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>, departamento de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 xml:space="preserve"> 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, promueve, garantiza y brinda información a todas las personas sin discriminación alguna, conforme lo establecido en La Ley de Acceso a la Información Pública. </w:t>
      </w:r>
    </w:p>
    <w:p w14:paraId="29304ECE" w14:textId="77777777" w:rsidR="00514D79" w:rsidRPr="00DB296A" w:rsidRDefault="00514D79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D4C1019" w14:textId="77777777" w:rsidR="00053823" w:rsidRPr="001969E7" w:rsidRDefault="00053823" w:rsidP="00053823">
      <w:pPr>
        <w:rPr>
          <w:rFonts w:ascii="Franklin Gothic Book" w:hAnsi="Franklin Gothic Book"/>
          <w:sz w:val="28"/>
          <w:szCs w:val="28"/>
        </w:rPr>
      </w:pPr>
    </w:p>
    <w:p w14:paraId="2A127210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20AEA7A1" w14:textId="433357E4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sectPr w:rsidR="00053823" w:rsidRPr="001969E7" w:rsidSect="00B2547A"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0A005" w14:textId="77777777" w:rsidR="0017339E" w:rsidRDefault="0017339E" w:rsidP="0070053B">
      <w:pPr>
        <w:spacing w:after="0" w:line="240" w:lineRule="auto"/>
      </w:pPr>
      <w:r>
        <w:separator/>
      </w:r>
    </w:p>
  </w:endnote>
  <w:endnote w:type="continuationSeparator" w:id="0">
    <w:p w14:paraId="570C5B34" w14:textId="77777777" w:rsidR="0017339E" w:rsidRDefault="0017339E" w:rsidP="0070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796185"/>
      <w:docPartObj>
        <w:docPartGallery w:val="Page Numbers (Bottom of Page)"/>
        <w:docPartUnique/>
      </w:docPartObj>
    </w:sdtPr>
    <w:sdtEndPr/>
    <w:sdtContent>
      <w:p w14:paraId="4FA033BA" w14:textId="65127600" w:rsidR="0070053B" w:rsidRDefault="007005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F88" w:rsidRPr="00672F88">
          <w:rPr>
            <w:noProof/>
            <w:lang w:val="es-ES"/>
          </w:rPr>
          <w:t>8</w:t>
        </w:r>
        <w:r>
          <w:fldChar w:fldCharType="end"/>
        </w:r>
      </w:p>
    </w:sdtContent>
  </w:sdt>
  <w:p w14:paraId="4FED3FBC" w14:textId="77777777" w:rsidR="0070053B" w:rsidRDefault="00700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CF243" w14:textId="77777777" w:rsidR="0017339E" w:rsidRDefault="0017339E" w:rsidP="0070053B">
      <w:pPr>
        <w:spacing w:after="0" w:line="240" w:lineRule="auto"/>
      </w:pPr>
      <w:r>
        <w:separator/>
      </w:r>
    </w:p>
  </w:footnote>
  <w:footnote w:type="continuationSeparator" w:id="0">
    <w:p w14:paraId="25E6CCD5" w14:textId="77777777" w:rsidR="0017339E" w:rsidRDefault="0017339E" w:rsidP="00700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7DC8"/>
    <w:multiLevelType w:val="hybridMultilevel"/>
    <w:tmpl w:val="CB227EE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E62CF"/>
    <w:multiLevelType w:val="hybridMultilevel"/>
    <w:tmpl w:val="C40803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34C0"/>
    <w:multiLevelType w:val="hybridMultilevel"/>
    <w:tmpl w:val="BBFC2832"/>
    <w:lvl w:ilvl="0" w:tplc="10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30CB"/>
    <w:multiLevelType w:val="hybridMultilevel"/>
    <w:tmpl w:val="1F6AAA0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07D2"/>
    <w:multiLevelType w:val="hybridMultilevel"/>
    <w:tmpl w:val="DC622E8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B5B07"/>
    <w:multiLevelType w:val="hybridMultilevel"/>
    <w:tmpl w:val="BCC8B57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D6EEE"/>
    <w:multiLevelType w:val="hybridMultilevel"/>
    <w:tmpl w:val="D6A2AB8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86345"/>
    <w:multiLevelType w:val="hybridMultilevel"/>
    <w:tmpl w:val="41FCD6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F2C04"/>
    <w:multiLevelType w:val="hybridMultilevel"/>
    <w:tmpl w:val="C5282BC2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C2438"/>
    <w:multiLevelType w:val="hybridMultilevel"/>
    <w:tmpl w:val="7778C2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23"/>
    <w:rsid w:val="00007BA6"/>
    <w:rsid w:val="00045011"/>
    <w:rsid w:val="00045E6E"/>
    <w:rsid w:val="00053823"/>
    <w:rsid w:val="0005419E"/>
    <w:rsid w:val="00060775"/>
    <w:rsid w:val="000745A6"/>
    <w:rsid w:val="0008048C"/>
    <w:rsid w:val="00083F7C"/>
    <w:rsid w:val="00096C18"/>
    <w:rsid w:val="001016F9"/>
    <w:rsid w:val="001070C4"/>
    <w:rsid w:val="0011065A"/>
    <w:rsid w:val="0011095F"/>
    <w:rsid w:val="00111591"/>
    <w:rsid w:val="001121DD"/>
    <w:rsid w:val="00116F7A"/>
    <w:rsid w:val="00146513"/>
    <w:rsid w:val="0015281C"/>
    <w:rsid w:val="00160FEC"/>
    <w:rsid w:val="0017339E"/>
    <w:rsid w:val="001876F2"/>
    <w:rsid w:val="001969E7"/>
    <w:rsid w:val="001E1351"/>
    <w:rsid w:val="00246B9D"/>
    <w:rsid w:val="00247429"/>
    <w:rsid w:val="00267DA9"/>
    <w:rsid w:val="002A2138"/>
    <w:rsid w:val="002E0CDE"/>
    <w:rsid w:val="002E6B98"/>
    <w:rsid w:val="002F4176"/>
    <w:rsid w:val="00321C6E"/>
    <w:rsid w:val="00325E6A"/>
    <w:rsid w:val="0036740A"/>
    <w:rsid w:val="003D65D6"/>
    <w:rsid w:val="003E2059"/>
    <w:rsid w:val="003F1D83"/>
    <w:rsid w:val="004203DD"/>
    <w:rsid w:val="00445E9A"/>
    <w:rsid w:val="00481537"/>
    <w:rsid w:val="004909E4"/>
    <w:rsid w:val="00496F70"/>
    <w:rsid w:val="004C5D70"/>
    <w:rsid w:val="004D7D7D"/>
    <w:rsid w:val="004E1EE5"/>
    <w:rsid w:val="004E2D56"/>
    <w:rsid w:val="004F3F2A"/>
    <w:rsid w:val="005003AA"/>
    <w:rsid w:val="0050614F"/>
    <w:rsid w:val="00514D79"/>
    <w:rsid w:val="005448E7"/>
    <w:rsid w:val="005507EB"/>
    <w:rsid w:val="00583E27"/>
    <w:rsid w:val="00585587"/>
    <w:rsid w:val="00595CFE"/>
    <w:rsid w:val="005D0FE4"/>
    <w:rsid w:val="005E4C37"/>
    <w:rsid w:val="00626BB0"/>
    <w:rsid w:val="00630F4F"/>
    <w:rsid w:val="00636E58"/>
    <w:rsid w:val="0065795E"/>
    <w:rsid w:val="00657A9E"/>
    <w:rsid w:val="00672F88"/>
    <w:rsid w:val="00676537"/>
    <w:rsid w:val="006832B4"/>
    <w:rsid w:val="006C238B"/>
    <w:rsid w:val="006F05E5"/>
    <w:rsid w:val="006F200C"/>
    <w:rsid w:val="0070053B"/>
    <w:rsid w:val="00717A26"/>
    <w:rsid w:val="0072566B"/>
    <w:rsid w:val="0072690E"/>
    <w:rsid w:val="00741C77"/>
    <w:rsid w:val="007439B9"/>
    <w:rsid w:val="0075058C"/>
    <w:rsid w:val="00752B32"/>
    <w:rsid w:val="0076013D"/>
    <w:rsid w:val="00767378"/>
    <w:rsid w:val="00774A18"/>
    <w:rsid w:val="00784970"/>
    <w:rsid w:val="007E380A"/>
    <w:rsid w:val="00801683"/>
    <w:rsid w:val="00805599"/>
    <w:rsid w:val="008212E8"/>
    <w:rsid w:val="00866E06"/>
    <w:rsid w:val="008747AF"/>
    <w:rsid w:val="00877127"/>
    <w:rsid w:val="00882B77"/>
    <w:rsid w:val="00884DF8"/>
    <w:rsid w:val="008B4BB0"/>
    <w:rsid w:val="008D1207"/>
    <w:rsid w:val="008D2DBE"/>
    <w:rsid w:val="0090593D"/>
    <w:rsid w:val="00907112"/>
    <w:rsid w:val="00940A74"/>
    <w:rsid w:val="009511CD"/>
    <w:rsid w:val="009652F3"/>
    <w:rsid w:val="00973D6C"/>
    <w:rsid w:val="00986F9B"/>
    <w:rsid w:val="009A3E19"/>
    <w:rsid w:val="009C428C"/>
    <w:rsid w:val="009E3104"/>
    <w:rsid w:val="00A00A21"/>
    <w:rsid w:val="00A04CA5"/>
    <w:rsid w:val="00A158B6"/>
    <w:rsid w:val="00A159A5"/>
    <w:rsid w:val="00A1720D"/>
    <w:rsid w:val="00A4277A"/>
    <w:rsid w:val="00A57337"/>
    <w:rsid w:val="00A85FD1"/>
    <w:rsid w:val="00AA172D"/>
    <w:rsid w:val="00B2547A"/>
    <w:rsid w:val="00B33113"/>
    <w:rsid w:val="00B37245"/>
    <w:rsid w:val="00B37E71"/>
    <w:rsid w:val="00B4141F"/>
    <w:rsid w:val="00B4584D"/>
    <w:rsid w:val="00B51943"/>
    <w:rsid w:val="00B65209"/>
    <w:rsid w:val="00B66F88"/>
    <w:rsid w:val="00B803AC"/>
    <w:rsid w:val="00B930FE"/>
    <w:rsid w:val="00BA5430"/>
    <w:rsid w:val="00BC7D63"/>
    <w:rsid w:val="00BE4EEA"/>
    <w:rsid w:val="00BF218C"/>
    <w:rsid w:val="00C7276D"/>
    <w:rsid w:val="00C85F65"/>
    <w:rsid w:val="00C8672A"/>
    <w:rsid w:val="00C94AAA"/>
    <w:rsid w:val="00CC4E69"/>
    <w:rsid w:val="00CD1467"/>
    <w:rsid w:val="00CF396A"/>
    <w:rsid w:val="00CF416E"/>
    <w:rsid w:val="00D30652"/>
    <w:rsid w:val="00D4326C"/>
    <w:rsid w:val="00D44802"/>
    <w:rsid w:val="00D77F02"/>
    <w:rsid w:val="00DA2189"/>
    <w:rsid w:val="00DA52DD"/>
    <w:rsid w:val="00DB296A"/>
    <w:rsid w:val="00DB5D57"/>
    <w:rsid w:val="00DB7D14"/>
    <w:rsid w:val="00DC200F"/>
    <w:rsid w:val="00DD4E2C"/>
    <w:rsid w:val="00DE3095"/>
    <w:rsid w:val="00DF275D"/>
    <w:rsid w:val="00E42034"/>
    <w:rsid w:val="00E57633"/>
    <w:rsid w:val="00E6018F"/>
    <w:rsid w:val="00E60912"/>
    <w:rsid w:val="00E62FC7"/>
    <w:rsid w:val="00E6502C"/>
    <w:rsid w:val="00E9292C"/>
    <w:rsid w:val="00EA1089"/>
    <w:rsid w:val="00EC235E"/>
    <w:rsid w:val="00ED1466"/>
    <w:rsid w:val="00EE0A0B"/>
    <w:rsid w:val="00EE128E"/>
    <w:rsid w:val="00EE309D"/>
    <w:rsid w:val="00EF0630"/>
    <w:rsid w:val="00F74AEB"/>
    <w:rsid w:val="00F86E3F"/>
    <w:rsid w:val="00F95606"/>
    <w:rsid w:val="00FA69F9"/>
    <w:rsid w:val="00FC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7BA19"/>
  <w15:docId w15:val="{56EE1C4B-E04E-436C-B85A-5DFC18A8F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823"/>
    <w:pPr>
      <w:ind w:left="720"/>
      <w:contextualSpacing/>
    </w:pPr>
  </w:style>
  <w:style w:type="paragraph" w:customStyle="1" w:styleId="Default">
    <w:name w:val="Default"/>
    <w:rsid w:val="00B45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53B"/>
  </w:style>
  <w:style w:type="paragraph" w:styleId="Piedepgina">
    <w:name w:val="footer"/>
    <w:basedOn w:val="Normal"/>
    <w:link w:val="Piedepgina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53B"/>
  </w:style>
  <w:style w:type="paragraph" w:styleId="Sinespaciado">
    <w:name w:val="No Spacing"/>
    <w:uiPriority w:val="1"/>
    <w:qFormat/>
    <w:rsid w:val="00CF396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2.xml"/><Relationship Id="rId39" Type="http://schemas.openxmlformats.org/officeDocument/2006/relationships/chart" Target="charts/chart25.xml"/><Relationship Id="rId21" Type="http://schemas.openxmlformats.org/officeDocument/2006/relationships/image" Target="media/image5.png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50" Type="http://schemas.openxmlformats.org/officeDocument/2006/relationships/chart" Target="charts/chart3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5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4.xml"/><Relationship Id="rId22" Type="http://schemas.openxmlformats.org/officeDocument/2006/relationships/image" Target="media/image6.png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20" Type="http://schemas.openxmlformats.org/officeDocument/2006/relationships/image" Target="media/image4.png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ni%20BX\Desktop\SOCIOLINGUISTICA%20TRANSPORTES%20PUBLICOS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IUISTICA%20COCODE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IUISTICA%20COCODE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IUISTICA%20COCOD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CULTURA%20Y%20DEPORT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CULTURA%20Y%20DEPORT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CULTURA%20Y%20DEPORT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CULTURA%20Y%20DEPORT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OCTUBRE%20%20COCODES%20202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OCTUBRE%20%20COCODES%202023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OCTUBRE%20%20COCODES%20202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ni%20BX\Desktop\SOCIOLINGUISTICA%20TRANSPORTES%20PUBLICOS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OCTUBRE%20%20COCODES%202023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%20PMT\Desktop\FORMATO%20SOCIOLINGUISTICA%20(Recuperado)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.xlsx"/><Relationship Id="rId1" Type="http://schemas.openxmlformats.org/officeDocument/2006/relationships/themeOverride" Target="../theme/themeOverride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ECRETARIA%20PMT\Desktop\FORMATO%20SOCIOLINGUISTICA%20(Recuperado).xlsx" TargetMode="External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3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DE%20INFORMACION%20PUBLICA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DE%20INFORMACION%20PUBLICA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DE%20INFORMACION%20PUBLICA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SOCIOLINGUISTICA%20DE%20INFORMACION%20PUBLICA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BIBLIOTEC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ni%20BX\Desktop\SOCIOLINGUISTICA%20TRANSPORTES%20PUBLICOS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BIBLIOTEC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BIBLIOTECA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UISTICA%20BIBLIOTECA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ociolinguistica%20septiembre\INFORMES\FORMATO%20SOCIOLINGUISTICA%202023%20BIBLIOTECA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uni%20BX\Desktop\SOCIOLINGUISTICA%20TRANSPORTES%20PUBLICOS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OCTUBRE\FORMATO%20SOCIOLINGIUISTICA%20COCOD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443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8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9</c:v>
                </c:pt>
                <c:pt idx="24">
                  <c:v>0</c:v>
                </c:pt>
                <c:pt idx="25">
                  <c:v>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6-4B37-8B7B-D3CA9463AD9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90245488"/>
        <c:axId val="390242352"/>
      </c:barChart>
      <c:catAx>
        <c:axId val="390245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2352"/>
        <c:crosses val="autoZero"/>
        <c:auto val="1"/>
        <c:lblAlgn val="ctr"/>
        <c:lblOffset val="100"/>
        <c:noMultiLvlLbl val="0"/>
      </c:catAx>
      <c:valAx>
        <c:axId val="39024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'!$C$311:$C$314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'OCTUBRE '!$D$311:$D$315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222</c:v>
                </c:pt>
                <c:pt idx="3">
                  <c:v>71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C26-438A-91E6-2EEFC23F80E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720000"/>
        <c:axId val="202722688"/>
      </c:barChart>
      <c:catAx>
        <c:axId val="20272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22688"/>
        <c:crosses val="autoZero"/>
        <c:auto val="1"/>
        <c:lblAlgn val="ctr"/>
        <c:lblOffset val="100"/>
        <c:noMultiLvlLbl val="0"/>
      </c:catAx>
      <c:valAx>
        <c:axId val="20272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2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'!$E$311:$E$315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'!$F$102:$F$106</c:f>
              <c:numCache>
                <c:formatCode>General</c:formatCode>
                <c:ptCount val="5"/>
                <c:pt idx="0">
                  <c:v>275</c:v>
                </c:pt>
                <c:pt idx="1">
                  <c:v>0</c:v>
                </c:pt>
                <c:pt idx="2">
                  <c:v>0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AE-4F30-AE21-7CB60065424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746880"/>
        <c:axId val="202778496"/>
      </c:barChart>
      <c:catAx>
        <c:axId val="20274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78496"/>
        <c:crosses val="autoZero"/>
        <c:auto val="1"/>
        <c:lblAlgn val="ctr"/>
        <c:lblOffset val="100"/>
        <c:noMultiLvlLbl val="0"/>
      </c:catAx>
      <c:valAx>
        <c:axId val="20277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4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'!$A$311:$A$312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'!$B$311:$B$312</c:f>
              <c:numCache>
                <c:formatCode>General</c:formatCode>
                <c:ptCount val="2"/>
                <c:pt idx="0">
                  <c:v>225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5D-4987-84F7-3AB7BC84D69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266112"/>
        <c:axId val="202277248"/>
      </c:barChart>
      <c:catAx>
        <c:axId val="20226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277248"/>
        <c:crosses val="autoZero"/>
        <c:auto val="1"/>
        <c:lblAlgn val="ctr"/>
        <c:lblOffset val="100"/>
        <c:noMultiLvlLbl val="0"/>
      </c:catAx>
      <c:valAx>
        <c:axId val="20227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26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2023'!$C$124:$C$127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f>'OCTUBRE 2023'!$D$124:$D$128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1-4593-BCCA-161D2246E12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8731904"/>
        <c:axId val="138734592"/>
      </c:barChart>
      <c:catAx>
        <c:axId val="1387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734592"/>
        <c:crosses val="autoZero"/>
        <c:auto val="1"/>
        <c:lblAlgn val="ctr"/>
        <c:lblOffset val="100"/>
        <c:noMultiLvlLbl val="0"/>
      </c:catAx>
      <c:valAx>
        <c:axId val="13873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73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E-4F28-B56D-72A8ACB0CB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39658368"/>
        <c:axId val="139661312"/>
      </c:barChart>
      <c:catAx>
        <c:axId val="139658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661312"/>
        <c:crosses val="autoZero"/>
        <c:auto val="1"/>
        <c:lblAlgn val="ctr"/>
        <c:lblOffset val="100"/>
        <c:noMultiLvlLbl val="0"/>
      </c:catAx>
      <c:valAx>
        <c:axId val="13966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658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2023'!$E$124:$E$128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2023'!$F$102:$F$106</c:f>
              <c:numCache>
                <c:formatCode>General</c:formatCode>
                <c:ptCount val="5"/>
                <c:pt idx="0">
                  <c:v>12</c:v>
                </c:pt>
                <c:pt idx="1">
                  <c:v>0</c:v>
                </c:pt>
                <c:pt idx="2">
                  <c:v>0</c:v>
                </c:pt>
                <c:pt idx="3">
                  <c:v>68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EC-4141-947B-F86868F3A5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8812032"/>
        <c:axId val="138823168"/>
      </c:barChart>
      <c:catAx>
        <c:axId val="13881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823168"/>
        <c:crosses val="autoZero"/>
        <c:auto val="1"/>
        <c:lblAlgn val="ctr"/>
        <c:lblOffset val="100"/>
        <c:noMultiLvlLbl val="0"/>
      </c:catAx>
      <c:valAx>
        <c:axId val="13882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81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2023'!$A$124:$A$125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2023'!$B$124:$B$125</c:f>
              <c:numCache>
                <c:formatCode>General</c:formatCode>
                <c:ptCount val="2"/>
                <c:pt idx="0">
                  <c:v>63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AE-431F-9874-98593201B7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8683520"/>
        <c:axId val="138690560"/>
      </c:barChart>
      <c:catAx>
        <c:axId val="13868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690560"/>
        <c:crosses val="autoZero"/>
        <c:auto val="1"/>
        <c:lblAlgn val="ctr"/>
        <c:lblOffset val="100"/>
        <c:noMultiLvlLbl val="0"/>
      </c:catAx>
      <c:valAx>
        <c:axId val="13869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68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253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14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7</c:v>
                </c:pt>
                <c:pt idx="24">
                  <c:v>0</c:v>
                </c:pt>
                <c:pt idx="2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82-4D16-8C74-EC5D0E62E31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02814976"/>
        <c:axId val="202817920"/>
      </c:barChart>
      <c:catAx>
        <c:axId val="202814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17920"/>
        <c:crosses val="autoZero"/>
        <c:auto val="1"/>
        <c:lblAlgn val="ctr"/>
        <c:lblOffset val="100"/>
        <c:noMultiLvlLbl val="0"/>
      </c:catAx>
      <c:valAx>
        <c:axId val="202817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1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'OCTUBRE '!$C$311:$C$314</c15:sqref>
                  </c15:fullRef>
                </c:ext>
              </c:extLst>
              <c:f>'OCTUBRE '!$C$311:$C$314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'OCTUBRE '!$D$311:$D$315</c15:sqref>
                  </c15:fullRef>
                </c:ext>
              </c:extLst>
              <c:f>'OCTUBRE '!$D$311:$D$314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222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A0-42D5-BA33-8A31DB9E9CA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720000"/>
        <c:axId val="202722688"/>
      </c:barChart>
      <c:catAx>
        <c:axId val="20272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22688"/>
        <c:crosses val="autoZero"/>
        <c:auto val="1"/>
        <c:lblAlgn val="ctr"/>
        <c:lblOffset val="100"/>
        <c:noMultiLvlLbl val="0"/>
      </c:catAx>
      <c:valAx>
        <c:axId val="20272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2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'!$E$311:$E$315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'!$F$102:$F$106</c:f>
              <c:numCache>
                <c:formatCode>General</c:formatCode>
                <c:ptCount val="5"/>
                <c:pt idx="0">
                  <c:v>275</c:v>
                </c:pt>
                <c:pt idx="1">
                  <c:v>0</c:v>
                </c:pt>
                <c:pt idx="2">
                  <c:v>0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BB-4141-AD8A-828F26CFA31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746880"/>
        <c:axId val="202778496"/>
      </c:barChart>
      <c:catAx>
        <c:axId val="20274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78496"/>
        <c:crosses val="autoZero"/>
        <c:auto val="1"/>
        <c:lblAlgn val="ctr"/>
        <c:lblOffset val="100"/>
        <c:noMultiLvlLbl val="0"/>
      </c:catAx>
      <c:valAx>
        <c:axId val="20277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74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2023'!$C$701:$C$704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'OCTUBRE 2023'!$D$701:$D$705</c:f>
              <c:numCache>
                <c:formatCode>General</c:formatCode>
                <c:ptCount val="4"/>
                <c:pt idx="0">
                  <c:v>0</c:v>
                </c:pt>
                <c:pt idx="1">
                  <c:v>162</c:v>
                </c:pt>
                <c:pt idx="2">
                  <c:v>518</c:v>
                </c:pt>
                <c:pt idx="3">
                  <c:v>15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717-49D0-A884-B64654CB9B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0248232"/>
        <c:axId val="390240784"/>
      </c:barChart>
      <c:catAx>
        <c:axId val="390248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0784"/>
        <c:crosses val="autoZero"/>
        <c:auto val="1"/>
        <c:lblAlgn val="ctr"/>
        <c:lblOffset val="100"/>
        <c:noMultiLvlLbl val="0"/>
      </c:catAx>
      <c:valAx>
        <c:axId val="39024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8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'!$A$311:$A$312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'!$B$311:$B$312</c:f>
              <c:numCache>
                <c:formatCode>General</c:formatCode>
                <c:ptCount val="2"/>
                <c:pt idx="0">
                  <c:v>225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EE-49E7-9026-58AD50DBCB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266112"/>
        <c:axId val="202277248"/>
      </c:barChart>
      <c:catAx>
        <c:axId val="20226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277248"/>
        <c:crosses val="autoZero"/>
        <c:auto val="1"/>
        <c:lblAlgn val="ctr"/>
        <c:lblOffset val="100"/>
        <c:noMultiLvlLbl val="0"/>
      </c:catAx>
      <c:valAx>
        <c:axId val="20227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26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0-49B0-9329-795F18F3D6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97335424"/>
        <c:axId val="358834944"/>
      </c:barChart>
      <c:catAx>
        <c:axId val="297335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834944"/>
        <c:crosses val="autoZero"/>
        <c:auto val="1"/>
        <c:lblAlgn val="ctr"/>
        <c:lblOffset val="100"/>
        <c:noMultiLvlLbl val="0"/>
      </c:catAx>
      <c:valAx>
        <c:axId val="358834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33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f>'OCTUBRE 2023'!$D$102:$D$106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E-491A-BE6F-13EED523DA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1667968"/>
        <c:axId val="271670656"/>
      </c:barChart>
      <c:catAx>
        <c:axId val="27166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670656"/>
        <c:crosses val="autoZero"/>
        <c:auto val="1"/>
        <c:lblAlgn val="ctr"/>
        <c:lblOffset val="100"/>
        <c:noMultiLvlLbl val="0"/>
      </c:catAx>
      <c:valAx>
        <c:axId val="27167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66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2023'!$F$102:$F$106</c:f>
              <c:numCache>
                <c:formatCode>General</c:formatCode>
                <c:ptCount val="5"/>
                <c:pt idx="0">
                  <c:v>17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1F-4585-9B48-F8FCD25613B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5161216"/>
        <c:axId val="297330944"/>
      </c:barChart>
      <c:catAx>
        <c:axId val="29516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330944"/>
        <c:crosses val="autoZero"/>
        <c:auto val="1"/>
        <c:lblAlgn val="ctr"/>
        <c:lblOffset val="100"/>
        <c:noMultiLvlLbl val="0"/>
      </c:catAx>
      <c:valAx>
        <c:axId val="29733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16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2023'!$B$102:$B$103</c:f>
              <c:numCache>
                <c:formatCode>General</c:formatCode>
                <c:ptCount val="2"/>
                <c:pt idx="0">
                  <c:v>25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BA-4DE0-9B2C-2DC021B501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1705600"/>
        <c:axId val="276291968"/>
      </c:barChart>
      <c:catAx>
        <c:axId val="27170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6291968"/>
        <c:crosses val="autoZero"/>
        <c:auto val="1"/>
        <c:lblAlgn val="ctr"/>
        <c:lblOffset val="100"/>
        <c:noMultiLvlLbl val="0"/>
      </c:catAx>
      <c:valAx>
        <c:axId val="27629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70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'OCTUBRE 2022'!$C$102:$C$105</c15:sqref>
                  </c15:fullRef>
                </c:ext>
              </c:extLst>
              <c:f>'OCTUBRE 2022'!$C$102:$C$105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'OCTUBRE 2022'!$D$102:$D$106</c15:sqref>
                  </c15:fullRef>
                </c:ext>
              </c:extLst>
              <c:f>'OCTUBRE 2022'!$D$102:$D$105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4A-4E05-8B64-DCC24292194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588160"/>
        <c:axId val="202590848"/>
      </c:barChart>
      <c:catAx>
        <c:axId val="20258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90848"/>
        <c:crosses val="autoZero"/>
        <c:auto val="1"/>
        <c:lblAlgn val="ctr"/>
        <c:lblOffset val="100"/>
        <c:noMultiLvlLbl val="0"/>
      </c:catAx>
      <c:valAx>
        <c:axId val="20259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8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2022'!$I$102:$I$127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A-4FC5-A443-353E7429DB8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02662656"/>
        <c:axId val="202665344"/>
      </c:barChart>
      <c:catAx>
        <c:axId val="202662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665344"/>
        <c:crosses val="autoZero"/>
        <c:auto val="1"/>
        <c:lblAlgn val="ctr"/>
        <c:lblOffset val="100"/>
        <c:noMultiLvlLbl val="0"/>
      </c:catAx>
      <c:valAx>
        <c:axId val="202665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6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2022'!$E$102:$E$106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2022'!$F$102:$F$106</c:f>
              <c:numCache>
                <c:formatCode>General</c:formatCode>
                <c:ptCount val="5"/>
                <c:pt idx="0">
                  <c:v>14</c:v>
                </c:pt>
                <c:pt idx="1">
                  <c:v>0</c:v>
                </c:pt>
                <c:pt idx="2">
                  <c:v>0</c:v>
                </c:pt>
                <c:pt idx="3">
                  <c:v>24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8-4BF5-A215-F8BB15608F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2606848"/>
        <c:axId val="202622080"/>
      </c:barChart>
      <c:catAx>
        <c:axId val="20260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622080"/>
        <c:crosses val="autoZero"/>
        <c:auto val="1"/>
        <c:lblAlgn val="ctr"/>
        <c:lblOffset val="100"/>
        <c:noMultiLvlLbl val="0"/>
      </c:catAx>
      <c:valAx>
        <c:axId val="20262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60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2022'!$A$102:$A$103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2022'!$B$102:$B$103</c:f>
              <c:numCache>
                <c:formatCode>General</c:formatCode>
                <c:ptCount val="2"/>
                <c:pt idx="0">
                  <c:v>28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3E-46A2-92FB-F12193B78DD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3117312"/>
        <c:axId val="203120000"/>
      </c:barChart>
      <c:catAx>
        <c:axId val="20311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120000"/>
        <c:crosses val="autoZero"/>
        <c:auto val="1"/>
        <c:lblAlgn val="ctr"/>
        <c:lblOffset val="100"/>
        <c:noMultiLvlLbl val="0"/>
      </c:catAx>
      <c:valAx>
        <c:axId val="20312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11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2022'!$I$102:$I$127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123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5D-406D-B5EC-5F4E535D49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8254720"/>
        <c:axId val="68281088"/>
      </c:barChart>
      <c:catAx>
        <c:axId val="6825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281088"/>
        <c:crosses val="autoZero"/>
        <c:auto val="1"/>
        <c:lblAlgn val="ctr"/>
        <c:lblOffset val="100"/>
        <c:noMultiLvlLbl val="0"/>
      </c:catAx>
      <c:valAx>
        <c:axId val="68281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254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2023'!$E$701:$E$705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2023'!$F$102:$F$106</c:f>
              <c:numCache>
                <c:formatCode>General</c:formatCode>
                <c:ptCount val="5"/>
                <c:pt idx="0">
                  <c:v>481</c:v>
                </c:pt>
                <c:pt idx="1">
                  <c:v>0</c:v>
                </c:pt>
                <c:pt idx="2">
                  <c:v>0</c:v>
                </c:pt>
                <c:pt idx="3">
                  <c:v>214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0-4355-ADA3-98E15C68B0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0244312"/>
        <c:axId val="390245096"/>
      </c:barChart>
      <c:catAx>
        <c:axId val="39024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5096"/>
        <c:crosses val="autoZero"/>
        <c:auto val="1"/>
        <c:lblAlgn val="ctr"/>
        <c:lblOffset val="100"/>
        <c:noMultiLvlLbl val="0"/>
      </c:catAx>
      <c:valAx>
        <c:axId val="390245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4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2022'!$C$102:$C$105</c:f>
              <c:strCache>
                <c:ptCount val="3"/>
                <c:pt idx="0">
                  <c:v>25-64 años</c:v>
                </c:pt>
                <c:pt idx="1">
                  <c:v>15-24 años</c:v>
                </c:pt>
                <c:pt idx="2">
                  <c:v>15-24 años</c:v>
                </c:pt>
              </c:strCache>
            </c:strRef>
          </c:cat>
          <c:val>
            <c:numRef>
              <c:f>'NOVIEMBRE 2022'!$D$102:$D$106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D-4B5E-B85D-AEC50686A7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887744"/>
        <c:axId val="73889280"/>
      </c:barChart>
      <c:catAx>
        <c:axId val="738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9280"/>
        <c:crosses val="autoZero"/>
        <c:auto val="1"/>
        <c:lblAlgn val="ctr"/>
        <c:lblOffset val="100"/>
        <c:noMultiLvlLbl val="0"/>
      </c:catAx>
      <c:valAx>
        <c:axId val="7388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2022'!$E$303:$E$307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2022'!$F$102:$F$106</c:f>
              <c:numCache>
                <c:formatCode>General</c:formatCode>
                <c:ptCount val="5"/>
                <c:pt idx="0">
                  <c:v>120</c:v>
                </c:pt>
                <c:pt idx="1">
                  <c:v>0</c:v>
                </c:pt>
                <c:pt idx="2">
                  <c:v>0</c:v>
                </c:pt>
                <c:pt idx="3">
                  <c:v>123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93-4675-9C18-B48E7C3884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917952"/>
        <c:axId val="73919488"/>
      </c:barChart>
      <c:catAx>
        <c:axId val="7391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19488"/>
        <c:crosses val="autoZero"/>
        <c:auto val="1"/>
        <c:lblAlgn val="ctr"/>
        <c:lblOffset val="100"/>
        <c:noMultiLvlLbl val="0"/>
      </c:catAx>
      <c:valAx>
        <c:axId val="7391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1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2022'!$A$303:$A$304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2022'!$B$303:$B$304</c:f>
              <c:numCache>
                <c:formatCode>General</c:formatCode>
                <c:ptCount val="2"/>
                <c:pt idx="0">
                  <c:v>118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84-4F26-B889-ECA3D17EB7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963776"/>
        <c:axId val="73969664"/>
      </c:barChart>
      <c:catAx>
        <c:axId val="739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69664"/>
        <c:crosses val="autoZero"/>
        <c:auto val="1"/>
        <c:lblAlgn val="ctr"/>
        <c:lblOffset val="100"/>
        <c:noMultiLvlLbl val="0"/>
      </c:catAx>
      <c:valAx>
        <c:axId val="7396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6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'AGOSTO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88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CE-4C18-952D-E991C837605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88005632"/>
        <c:axId val="88113920"/>
      </c:barChart>
      <c:catAx>
        <c:axId val="8800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113920"/>
        <c:crosses val="autoZero"/>
        <c:auto val="1"/>
        <c:lblAlgn val="ctr"/>
        <c:lblOffset val="100"/>
        <c:noMultiLvlLbl val="0"/>
      </c:catAx>
      <c:valAx>
        <c:axId val="88113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00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2023'!$C$731:$C$734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'AGOSTO 2023'!$D$731:$D$735</c:f>
              <c:numCache>
                <c:formatCode>General</c:formatCode>
                <c:ptCount val="4"/>
                <c:pt idx="0">
                  <c:v>0</c:v>
                </c:pt>
                <c:pt idx="1">
                  <c:v>107</c:v>
                </c:pt>
                <c:pt idx="2">
                  <c:v>68</c:v>
                </c:pt>
                <c:pt idx="3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EC3-422D-8233-FC2134E9A4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4666624"/>
        <c:axId val="87949312"/>
      </c:barChart>
      <c:catAx>
        <c:axId val="8466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49312"/>
        <c:crosses val="autoZero"/>
        <c:auto val="1"/>
        <c:lblAlgn val="ctr"/>
        <c:lblOffset val="100"/>
        <c:noMultiLvlLbl val="0"/>
      </c:catAx>
      <c:valAx>
        <c:axId val="8794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66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2023'!$E$731:$E$735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'AGOSTO 2023'!$F$102:$F$106</c:f>
              <c:numCache>
                <c:formatCode>General</c:formatCode>
                <c:ptCount val="5"/>
                <c:pt idx="0">
                  <c:v>88</c:v>
                </c:pt>
                <c:pt idx="1">
                  <c:v>0</c:v>
                </c:pt>
                <c:pt idx="2">
                  <c:v>0</c:v>
                </c:pt>
                <c:pt idx="3">
                  <c:v>87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3A-4A3B-9A55-12E53A084D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7991040"/>
        <c:axId val="87992576"/>
      </c:barChart>
      <c:catAx>
        <c:axId val="8799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92576"/>
        <c:crosses val="autoZero"/>
        <c:auto val="1"/>
        <c:lblAlgn val="ctr"/>
        <c:lblOffset val="100"/>
        <c:noMultiLvlLbl val="0"/>
      </c:catAx>
      <c:valAx>
        <c:axId val="8799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99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'AGOSTO 2023'!$A$731:$A$732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'AGOSTO 2023'!$B$731:$B$732</c:f>
              <c:numCache>
                <c:formatCode>General</c:formatCode>
                <c:ptCount val="2"/>
                <c:pt idx="0">
                  <c:v>110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2-4C78-A225-A90DAB7391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4585472"/>
        <c:axId val="84636416"/>
      </c:barChart>
      <c:catAx>
        <c:axId val="8458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36416"/>
        <c:crosses val="autoZero"/>
        <c:auto val="1"/>
        <c:lblAlgn val="ctr"/>
        <c:lblOffset val="100"/>
        <c:noMultiLvlLbl val="0"/>
      </c:catAx>
      <c:valAx>
        <c:axId val="846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58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2023'!$A$701:$A$702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2023'!$B$701:$B$702</c:f>
              <c:numCache>
                <c:formatCode>General</c:formatCode>
                <c:ptCount val="2"/>
                <c:pt idx="0">
                  <c:v>485</c:v>
                </c:pt>
                <c:pt idx="1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2A-4A36-8952-7460E26FC2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0241568"/>
        <c:axId val="390239608"/>
      </c:barChart>
      <c:catAx>
        <c:axId val="39024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39608"/>
        <c:crosses val="autoZero"/>
        <c:auto val="1"/>
        <c:lblAlgn val="ctr"/>
        <c:lblOffset val="100"/>
        <c:noMultiLvlLbl val="0"/>
      </c:catAx>
      <c:valAx>
        <c:axId val="390239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0241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2023'!$C$106:$C$109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'OCTUBRE 2023'!$D$106:$D$109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76</c:v>
                </c:pt>
                <c:pt idx="3">
                  <c:v>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AE7-4EA1-AC2C-85CA841AD8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50304"/>
        <c:axId val="212453248"/>
      </c:barChart>
      <c:catAx>
        <c:axId val="21245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3248"/>
        <c:crosses val="autoZero"/>
        <c:auto val="1"/>
        <c:lblAlgn val="ctr"/>
        <c:lblOffset val="100"/>
        <c:noMultiLvlLbl val="0"/>
      </c:catAx>
      <c:valAx>
        <c:axId val="21245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2023'!$H$106:$H$131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2023'!$I$106:$I$131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A-4A44-BA0C-7F29C9367CE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12942848"/>
        <c:axId val="212945536"/>
      </c:barChart>
      <c:catAx>
        <c:axId val="21294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5536"/>
        <c:crosses val="autoZero"/>
        <c:auto val="1"/>
        <c:lblAlgn val="ctr"/>
        <c:lblOffset val="100"/>
        <c:noMultiLvlLbl val="0"/>
      </c:catAx>
      <c:valAx>
        <c:axId val="21294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2023'!$E$106:$E$110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'OCTUBRE 2023'!$F$106:$F$110</c:f>
              <c:numCache>
                <c:formatCode>General</c:formatCode>
                <c:ptCount val="5"/>
                <c:pt idx="0">
                  <c:v>59</c:v>
                </c:pt>
                <c:pt idx="1">
                  <c:v>0</c:v>
                </c:pt>
                <c:pt idx="2">
                  <c:v>0</c:v>
                </c:pt>
                <c:pt idx="3">
                  <c:v>27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8A-4ACB-89C8-D8297D8FC3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1080704"/>
        <c:axId val="211235200"/>
      </c:barChart>
      <c:catAx>
        <c:axId val="2110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35200"/>
        <c:crosses val="autoZero"/>
        <c:auto val="1"/>
        <c:lblAlgn val="ctr"/>
        <c:lblOffset val="100"/>
        <c:noMultiLvlLbl val="0"/>
      </c:catAx>
      <c:valAx>
        <c:axId val="2112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08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2023'!$A$106:$A$107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'OCTUBRE 2023'!$B$106:$B$107</c:f>
              <c:numCache>
                <c:formatCode>General</c:formatCode>
                <c:ptCount val="2"/>
                <c:pt idx="0">
                  <c:v>53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8D-4D09-A89D-0A7C2177FE8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18560"/>
        <c:axId val="212421248"/>
      </c:barChart>
      <c:catAx>
        <c:axId val="21241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21248"/>
        <c:crosses val="autoZero"/>
        <c:auto val="1"/>
        <c:lblAlgn val="ctr"/>
        <c:lblOffset val="100"/>
        <c:noMultiLvlLbl val="0"/>
      </c:catAx>
      <c:valAx>
        <c:axId val="21242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1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'OCTUBRE 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'OCTUBRE 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253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14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7</c:v>
                </c:pt>
                <c:pt idx="24">
                  <c:v>0</c:v>
                </c:pt>
                <c:pt idx="2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5-415F-8777-B3F17FF3AB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02814976"/>
        <c:axId val="202817920"/>
      </c:barChart>
      <c:catAx>
        <c:axId val="202814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17920"/>
        <c:crosses val="autoZero"/>
        <c:auto val="1"/>
        <c:lblAlgn val="ctr"/>
        <c:lblOffset val="100"/>
        <c:noMultiLvlLbl val="0"/>
      </c:catAx>
      <c:valAx>
        <c:axId val="202817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81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ECBAB-CF8E-4128-995D-03B9F329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14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Osegueda Ramirez</dc:creator>
  <cp:keywords/>
  <dc:description/>
  <cp:lastModifiedBy>Muni BX</cp:lastModifiedBy>
  <cp:revision>16</cp:revision>
  <dcterms:created xsi:type="dcterms:W3CDTF">2023-11-06T15:07:00Z</dcterms:created>
  <dcterms:modified xsi:type="dcterms:W3CDTF">2023-11-09T21:04:00Z</dcterms:modified>
</cp:coreProperties>
</file>